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94" w:rsidRDefault="005A5394">
      <w:pPr>
        <w:framePr w:w="2767" w:h="365" w:hSpace="180" w:wrap="around" w:vAnchor="text" w:hAnchor="page" w:x="8242" w:y="-593"/>
        <w:ind w:firstLine="0"/>
        <w:jc w:val="center"/>
        <w:rPr>
          <w:b/>
          <w:bCs/>
        </w:rPr>
      </w:pPr>
    </w:p>
    <w:p w:rsidR="005A5394" w:rsidRDefault="005A5394">
      <w:pPr>
        <w:framePr w:w="2767" w:h="365" w:hSpace="180" w:wrap="around" w:vAnchor="text" w:hAnchor="page" w:x="8242" w:y="-593"/>
        <w:ind w:firstLine="0"/>
        <w:jc w:val="center"/>
        <w:rPr>
          <w:b/>
          <w:bCs/>
        </w:rPr>
      </w:pPr>
    </w:p>
    <w:p w:rsidR="005A5394" w:rsidRDefault="005A5394">
      <w:pPr>
        <w:framePr w:w="2767" w:h="365" w:hSpace="180" w:wrap="around" w:vAnchor="text" w:hAnchor="page" w:x="8242" w:y="-593"/>
        <w:ind w:firstLine="0"/>
        <w:jc w:val="center"/>
        <w:rPr>
          <w:b/>
          <w:bCs/>
        </w:rPr>
      </w:pPr>
    </w:p>
    <w:p w:rsidR="005A5394" w:rsidRDefault="005A5394">
      <w:pPr>
        <w:framePr w:w="2767" w:h="365" w:hSpace="180" w:wrap="around" w:vAnchor="text" w:hAnchor="page" w:x="8242" w:y="-593"/>
        <w:ind w:firstLine="0"/>
        <w:jc w:val="center"/>
        <w:rPr>
          <w:b/>
          <w:bCs/>
        </w:rPr>
      </w:pPr>
    </w:p>
    <w:p w:rsidR="005A5394" w:rsidRDefault="005A5394">
      <w:pPr>
        <w:framePr w:w="2767" w:h="365" w:hSpace="180" w:wrap="around" w:vAnchor="text" w:hAnchor="page" w:x="8242" w:y="-593"/>
        <w:ind w:firstLine="0"/>
        <w:jc w:val="center"/>
        <w:rPr>
          <w:b/>
          <w:bCs/>
        </w:rPr>
      </w:pPr>
    </w:p>
    <w:p w:rsidR="00A14F96" w:rsidRDefault="005E0B04" w:rsidP="005E0B04">
      <w:pPr>
        <w:framePr w:w="2767" w:h="365" w:hSpace="180" w:wrap="around" w:vAnchor="text" w:hAnchor="page" w:x="8242" w:y="-593"/>
        <w:ind w:firstLine="0"/>
        <w:rPr>
          <w:b/>
          <w:bCs/>
        </w:rPr>
      </w:pPr>
      <w:r>
        <w:rPr>
          <w:b/>
          <w:bCs/>
        </w:rPr>
        <w:t xml:space="preserve"> </w:t>
      </w:r>
    </w:p>
    <w:p w:rsidR="00A14F96" w:rsidRPr="00947FBD" w:rsidRDefault="00C45819">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8pt;margin-top:.85pt;width:47.65pt;height:56.05pt;z-index:251657728;mso-wrap-edited:f" wrapcoords="-318 0 -318 21330 21600 21330 21600 0 -318 0">
            <v:imagedata r:id="rId9" o:title=""/>
            <w10:wrap type="tight"/>
          </v:shape>
          <o:OLEObject Type="Embed" ProgID="PBrush" ShapeID="_x0000_s1065" DrawAspect="Content" ObjectID="_1660379646" r:id="rId10"/>
        </w:pict>
      </w:r>
    </w:p>
    <w:p w:rsidR="00A14F96" w:rsidRPr="00947FBD" w:rsidRDefault="00A14F96">
      <w:pPr>
        <w:ind w:firstLine="0"/>
      </w:pPr>
    </w:p>
    <w:p w:rsidR="00A14F96" w:rsidRPr="00947FBD" w:rsidRDefault="00A14F96">
      <w:pPr>
        <w:ind w:firstLine="0"/>
      </w:pPr>
    </w:p>
    <w:p w:rsidR="00A14F96" w:rsidRPr="00947FBD" w:rsidRDefault="00A14F96">
      <w:pPr>
        <w:ind w:firstLine="0"/>
      </w:pPr>
      <w:r w:rsidRPr="00947FBD">
        <w:tab/>
      </w:r>
      <w:r w:rsidRPr="00947FBD">
        <w:tab/>
        <w:t xml:space="preserve"> </w:t>
      </w:r>
    </w:p>
    <w:p w:rsidR="00A14F96" w:rsidRPr="00947FBD" w:rsidRDefault="00A14F96">
      <w:pPr>
        <w:shd w:val="solid" w:color="FFFFFF" w:fill="FFFFFF"/>
        <w:tabs>
          <w:tab w:val="left" w:pos="-851"/>
        </w:tabs>
        <w:ind w:firstLine="0"/>
        <w:jc w:val="center"/>
        <w:rPr>
          <w:caps/>
          <w:sz w:val="16"/>
        </w:rPr>
      </w:pPr>
    </w:p>
    <w:p w:rsidR="00A14F96" w:rsidRPr="00947FBD" w:rsidRDefault="00A14F96">
      <w:pPr>
        <w:shd w:val="solid" w:color="FFFFFF" w:fill="FFFFFF"/>
        <w:ind w:firstLine="0"/>
        <w:jc w:val="center"/>
        <w:rPr>
          <w:b/>
        </w:rPr>
      </w:pPr>
      <w:r w:rsidRPr="00947FBD">
        <w:rPr>
          <w:b/>
        </w:rPr>
        <w:t>RIETAVO SAVIVALDYBĖS ADMINISTRACIJOS DIREKTORIUS</w:t>
      </w:r>
    </w:p>
    <w:p w:rsidR="00A14F96" w:rsidRPr="00947FBD" w:rsidRDefault="00A14F96">
      <w:pPr>
        <w:shd w:val="solid" w:color="FFFFFF" w:fill="FFFFFF"/>
        <w:ind w:firstLine="0"/>
        <w:jc w:val="center"/>
        <w:rPr>
          <w:b/>
        </w:rPr>
      </w:pPr>
    </w:p>
    <w:p w:rsidR="00B73122" w:rsidRPr="00947FBD" w:rsidRDefault="00B73122">
      <w:pPr>
        <w:shd w:val="solid" w:color="FFFFFF" w:fill="FFFFFF"/>
        <w:ind w:firstLine="0"/>
        <w:jc w:val="center"/>
        <w:rPr>
          <w:b/>
        </w:rPr>
      </w:pPr>
    </w:p>
    <w:p w:rsidR="00A14F96" w:rsidRPr="00947FBD" w:rsidRDefault="00A14F96">
      <w:pPr>
        <w:shd w:val="solid" w:color="FFFFFF" w:fill="FFFFFF"/>
        <w:ind w:firstLine="0"/>
        <w:jc w:val="center"/>
        <w:rPr>
          <w:b/>
          <w:bCs/>
        </w:rPr>
      </w:pPr>
      <w:r w:rsidRPr="00947FBD">
        <w:rPr>
          <w:b/>
          <w:bCs/>
        </w:rPr>
        <w:t xml:space="preserve">  ĮSAKYMAS</w:t>
      </w:r>
    </w:p>
    <w:p w:rsidR="00CF77E0" w:rsidRPr="00947FBD" w:rsidRDefault="00A14F96">
      <w:pPr>
        <w:pStyle w:val="Pagrindinistekstas2"/>
        <w:rPr>
          <w:sz w:val="22"/>
        </w:rPr>
      </w:pPr>
      <w:r w:rsidRPr="00947FBD">
        <w:rPr>
          <w:sz w:val="22"/>
        </w:rPr>
        <w:t xml:space="preserve">DĖL </w:t>
      </w:r>
      <w:r w:rsidR="00CF77E0" w:rsidRPr="00947FBD">
        <w:rPr>
          <w:sz w:val="22"/>
        </w:rPr>
        <w:t>MOKSLEIVIŲ IR KELEIVIŲ PAV</w:t>
      </w:r>
      <w:r w:rsidR="00AE53AF" w:rsidRPr="00947FBD">
        <w:rPr>
          <w:sz w:val="22"/>
        </w:rPr>
        <w:t>Ė</w:t>
      </w:r>
      <w:r w:rsidR="00CF77E0" w:rsidRPr="00947FBD">
        <w:rPr>
          <w:sz w:val="22"/>
        </w:rPr>
        <w:t xml:space="preserve">ŽĖJIMO </w:t>
      </w:r>
      <w:r w:rsidR="00B65052" w:rsidRPr="00947FBD">
        <w:rPr>
          <w:sz w:val="22"/>
        </w:rPr>
        <w:t xml:space="preserve">VIETINIO REGULIARAUS </w:t>
      </w:r>
    </w:p>
    <w:p w:rsidR="00A14F96" w:rsidRPr="00947FBD" w:rsidRDefault="00B65052">
      <w:pPr>
        <w:pStyle w:val="Pagrindinistekstas2"/>
        <w:rPr>
          <w:sz w:val="22"/>
        </w:rPr>
      </w:pPr>
      <w:r w:rsidRPr="00947FBD">
        <w:rPr>
          <w:sz w:val="22"/>
        </w:rPr>
        <w:t xml:space="preserve">SUSISIEKIMO AUTOBUSŲ </w:t>
      </w:r>
      <w:r w:rsidR="00B53570" w:rsidRPr="00947FBD">
        <w:rPr>
          <w:sz w:val="22"/>
        </w:rPr>
        <w:t>EISMO TVARKARA</w:t>
      </w:r>
      <w:r w:rsidR="009D0D21" w:rsidRPr="00947FBD">
        <w:rPr>
          <w:sz w:val="22"/>
        </w:rPr>
        <w:t>Š</w:t>
      </w:r>
      <w:r w:rsidR="00B53570" w:rsidRPr="00947FBD">
        <w:rPr>
          <w:sz w:val="22"/>
        </w:rPr>
        <w:t>ČIŲ PATVIRTINIMO</w:t>
      </w:r>
      <w:r w:rsidR="00A14F96" w:rsidRPr="00947FBD">
        <w:rPr>
          <w:sz w:val="22"/>
        </w:rPr>
        <w:t xml:space="preserve">  </w:t>
      </w:r>
    </w:p>
    <w:p w:rsidR="00A14F96" w:rsidRPr="00947FBD" w:rsidRDefault="00A14F96">
      <w:pPr>
        <w:pStyle w:val="Pagrindinistekstas2"/>
        <w:rPr>
          <w:sz w:val="22"/>
        </w:rPr>
      </w:pPr>
    </w:p>
    <w:p w:rsidR="007B3944" w:rsidRPr="00947FBD" w:rsidRDefault="0035694D" w:rsidP="007B3944">
      <w:pPr>
        <w:shd w:val="solid" w:color="FFFFFF" w:fill="FFFFFF"/>
        <w:ind w:firstLine="0"/>
        <w:jc w:val="center"/>
      </w:pPr>
      <w:r w:rsidRPr="00947FBD">
        <w:t>2020</w:t>
      </w:r>
      <w:r w:rsidR="00202B5D" w:rsidRPr="00947FBD">
        <w:t xml:space="preserve"> m. rugpjūčio 31</w:t>
      </w:r>
      <w:r w:rsidR="007B3944" w:rsidRPr="00947FBD">
        <w:t xml:space="preserve"> d.</w:t>
      </w:r>
      <w:r w:rsidR="00642C1A" w:rsidRPr="00947FBD">
        <w:t xml:space="preserve"> Nr. AV -</w:t>
      </w:r>
      <w:r w:rsidR="00316D4D">
        <w:t>463</w:t>
      </w:r>
      <w:r w:rsidR="00202B5D" w:rsidRPr="00947FBD">
        <w:t xml:space="preserve"> </w:t>
      </w:r>
    </w:p>
    <w:p w:rsidR="007B3944" w:rsidRPr="00947FBD" w:rsidRDefault="00C511A9" w:rsidP="007B3944">
      <w:pPr>
        <w:ind w:firstLine="0"/>
        <w:jc w:val="center"/>
      </w:pPr>
      <w:r w:rsidRPr="00947FBD">
        <w:fldChar w:fldCharType="begin">
          <w:ffData>
            <w:name w:val="Text11"/>
            <w:enabled/>
            <w:calcOnExit w:val="0"/>
            <w:textInput>
              <w:default w:val="Rietavas"/>
            </w:textInput>
          </w:ffData>
        </w:fldChar>
      </w:r>
      <w:bookmarkStart w:id="0" w:name="Text11"/>
      <w:r w:rsidR="007B3944" w:rsidRPr="00947FBD">
        <w:instrText xml:space="preserve"> FORMTEXT </w:instrText>
      </w:r>
      <w:r w:rsidRPr="00947FBD">
        <w:fldChar w:fldCharType="separate"/>
      </w:r>
      <w:r w:rsidR="007B3944" w:rsidRPr="00947FBD">
        <w:rPr>
          <w:noProof/>
        </w:rPr>
        <w:t>Rietavas</w:t>
      </w:r>
      <w:r w:rsidRPr="00947FBD">
        <w:fldChar w:fldCharType="end"/>
      </w:r>
      <w:bookmarkEnd w:id="0"/>
    </w:p>
    <w:p w:rsidR="007B3944" w:rsidRPr="00947FBD" w:rsidRDefault="007B3944" w:rsidP="007B3944">
      <w:pPr>
        <w:ind w:left="709" w:hanging="709"/>
      </w:pPr>
      <w:r w:rsidRPr="00947FBD">
        <w:tab/>
        <w:t xml:space="preserve"> </w:t>
      </w:r>
    </w:p>
    <w:p w:rsidR="007B3944" w:rsidRPr="00947FBD" w:rsidRDefault="007B3944" w:rsidP="007B3944">
      <w:pPr>
        <w:ind w:left="709" w:hanging="709"/>
      </w:pPr>
    </w:p>
    <w:p w:rsidR="007B3944" w:rsidRPr="00947FBD" w:rsidRDefault="007B3944" w:rsidP="007B3944">
      <w:pPr>
        <w:tabs>
          <w:tab w:val="center" w:pos="5548"/>
        </w:tabs>
        <w:rPr>
          <w:noProof/>
        </w:rPr>
      </w:pPr>
      <w:r w:rsidRPr="00947FBD">
        <w:rPr>
          <w:noProof/>
        </w:rPr>
        <w:tab/>
        <w:t xml:space="preserve">Vadovaudamasis Lietuvos Respublikos vietos savivaldos įstatymo 29 straipsnio 8 dalies 2 ir 4 punktais, 18 straipsnio 1 dalimi ir atsižvelgdamas į 2017 m. gruodžio 12 d. Paslaugų viešojo pirkimo ir pardavimo sutartį Nr. R8-248:   </w:t>
      </w:r>
    </w:p>
    <w:p w:rsidR="007B3944" w:rsidRPr="00947FBD" w:rsidRDefault="007B3944" w:rsidP="007B3944">
      <w:pPr>
        <w:tabs>
          <w:tab w:val="center" w:pos="5548"/>
        </w:tabs>
        <w:rPr>
          <w:noProof/>
        </w:rPr>
      </w:pPr>
      <w:r w:rsidRPr="00947FBD">
        <w:rPr>
          <w:noProof/>
        </w:rPr>
        <w:t>1. T v i r t i n u  vežėjo UAB „Šakyna“ (įm. k. 172256867) vietinio reguliaraus susisiekimo autobusų eismo tvarkaraščius (pridedama).</w:t>
      </w:r>
    </w:p>
    <w:p w:rsidR="007B3944" w:rsidRPr="00947FBD" w:rsidRDefault="007B3944" w:rsidP="007B3944">
      <w:pPr>
        <w:tabs>
          <w:tab w:val="center" w:pos="5548"/>
        </w:tabs>
        <w:rPr>
          <w:noProof/>
        </w:rPr>
      </w:pPr>
      <w:r w:rsidRPr="00947FBD">
        <w:rPr>
          <w:noProof/>
        </w:rPr>
        <w:t>2. P r i p a ž į s t u netekusiu galios Rietavo savivaldybės administracij</w:t>
      </w:r>
      <w:r w:rsidR="0035694D" w:rsidRPr="00947FBD">
        <w:rPr>
          <w:noProof/>
        </w:rPr>
        <w:t>os direktoriaus 2019</w:t>
      </w:r>
      <w:r w:rsidR="003B3128" w:rsidRPr="00947FBD">
        <w:rPr>
          <w:noProof/>
        </w:rPr>
        <w:t xml:space="preserve"> m. lapkričio 28 d. įsakymą Nr. AV-740</w:t>
      </w:r>
      <w:r w:rsidRPr="00947FBD">
        <w:rPr>
          <w:noProof/>
        </w:rPr>
        <w:t xml:space="preserve"> „Dėl moksleivių ir keleivių pavėžėjimo vietinio reguliaraus susisiekimo autobusų eismo tvarkaraščių patvirtinimo“. </w:t>
      </w:r>
    </w:p>
    <w:p w:rsidR="007B3944" w:rsidRPr="00947FBD" w:rsidRDefault="007B3944" w:rsidP="007B3944">
      <w:r w:rsidRPr="00947FBD">
        <w:t>Įsakymas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7B3944" w:rsidRPr="00947FBD" w:rsidRDefault="007B3944" w:rsidP="007B3944">
      <w:pPr>
        <w:tabs>
          <w:tab w:val="center" w:pos="5548"/>
        </w:tabs>
      </w:pPr>
    </w:p>
    <w:p w:rsidR="007B3944" w:rsidRPr="00947FBD" w:rsidRDefault="007B3944" w:rsidP="007B3944">
      <w:pPr>
        <w:tabs>
          <w:tab w:val="center" w:pos="5548"/>
        </w:tabs>
      </w:pPr>
    </w:p>
    <w:p w:rsidR="007B3944" w:rsidRPr="00947FBD" w:rsidRDefault="007B3944" w:rsidP="007B3944">
      <w:pPr>
        <w:tabs>
          <w:tab w:val="center" w:pos="5548"/>
        </w:tabs>
        <w:ind w:firstLine="0"/>
        <w:rPr>
          <w:noProof/>
        </w:rPr>
      </w:pPr>
      <w:r w:rsidRPr="00947FBD">
        <w:rPr>
          <w:noProof/>
        </w:rPr>
        <w:t>Savivaldybės administracijos direktorius                                        Vytautas Dičiūnas</w:t>
      </w:r>
    </w:p>
    <w:p w:rsidR="00A14F96" w:rsidRPr="00947FBD" w:rsidRDefault="00A14F96">
      <w:pPr>
        <w:tabs>
          <w:tab w:val="center" w:pos="5548"/>
        </w:tabs>
        <w:ind w:firstLine="0"/>
        <w:rPr>
          <w:noProof/>
        </w:rPr>
        <w:sectPr w:rsidR="00A14F96" w:rsidRPr="00947FBD">
          <w:footerReference w:type="default" r:id="rId11"/>
          <w:type w:val="continuous"/>
          <w:pgSz w:w="11907" w:h="16840" w:code="9"/>
          <w:pgMar w:top="1134" w:right="708" w:bottom="567" w:left="1701" w:header="680" w:footer="454" w:gutter="0"/>
          <w:cols w:space="1296"/>
        </w:sectPr>
      </w:pPr>
    </w:p>
    <w:p w:rsidR="00A14F96" w:rsidRPr="00947FBD" w:rsidRDefault="00A14F96">
      <w:pPr>
        <w:pStyle w:val="Pagrindiniotekstotrauka"/>
        <w:tabs>
          <w:tab w:val="left" w:pos="1247"/>
        </w:tabs>
        <w:ind w:firstLine="0"/>
      </w:pPr>
      <w:r w:rsidRPr="00947FBD">
        <w:lastRenderedPageBreak/>
        <w:tab/>
      </w:r>
    </w:p>
    <w:p w:rsidR="00CD063C" w:rsidRPr="00947FBD" w:rsidRDefault="00CD063C">
      <w:pPr>
        <w:pStyle w:val="Pagrindiniotekstotrauka"/>
        <w:tabs>
          <w:tab w:val="left" w:pos="1247"/>
        </w:tabs>
        <w:ind w:firstLine="0"/>
      </w:pPr>
    </w:p>
    <w:p w:rsidR="00B53570" w:rsidRPr="00947FBD" w:rsidRDefault="00B53570">
      <w:pPr>
        <w:pStyle w:val="Pagrindiniotekstotrauka"/>
        <w:tabs>
          <w:tab w:val="left" w:pos="1247"/>
        </w:tabs>
        <w:ind w:firstLine="0"/>
      </w:pPr>
    </w:p>
    <w:p w:rsidR="00B53570" w:rsidRPr="00947FBD" w:rsidRDefault="00B53570">
      <w:pPr>
        <w:pStyle w:val="Pagrindiniotekstotrauka"/>
        <w:tabs>
          <w:tab w:val="left" w:pos="1247"/>
        </w:tabs>
        <w:ind w:firstLine="0"/>
      </w:pPr>
    </w:p>
    <w:p w:rsidR="00B53570" w:rsidRPr="00947FBD" w:rsidRDefault="00B53570">
      <w:pPr>
        <w:pStyle w:val="Pagrindiniotekstotrauka"/>
        <w:tabs>
          <w:tab w:val="left" w:pos="1247"/>
        </w:tabs>
        <w:ind w:firstLine="0"/>
      </w:pPr>
    </w:p>
    <w:p w:rsidR="00B53570" w:rsidRPr="00947FBD" w:rsidRDefault="00B53570">
      <w:pPr>
        <w:pStyle w:val="Pagrindiniotekstotrauka"/>
        <w:tabs>
          <w:tab w:val="left" w:pos="1247"/>
        </w:tabs>
        <w:ind w:firstLine="0"/>
      </w:pPr>
    </w:p>
    <w:p w:rsidR="00B53570" w:rsidRPr="00947FBD" w:rsidRDefault="00B53570">
      <w:pPr>
        <w:pStyle w:val="Pagrindiniotekstotrauka"/>
        <w:tabs>
          <w:tab w:val="left" w:pos="1247"/>
        </w:tabs>
        <w:ind w:firstLine="0"/>
      </w:pPr>
    </w:p>
    <w:p w:rsidR="00B53570" w:rsidRPr="00947FBD" w:rsidRDefault="00B53570">
      <w:pPr>
        <w:pStyle w:val="Pagrindiniotekstotrauka"/>
        <w:tabs>
          <w:tab w:val="left" w:pos="1247"/>
        </w:tabs>
        <w:ind w:firstLine="0"/>
      </w:pPr>
    </w:p>
    <w:p w:rsidR="00B53570" w:rsidRPr="00947FBD" w:rsidRDefault="00B53570">
      <w:pPr>
        <w:pStyle w:val="Pagrindiniotekstotrauka"/>
        <w:tabs>
          <w:tab w:val="left" w:pos="1247"/>
        </w:tabs>
        <w:ind w:firstLine="0"/>
      </w:pPr>
    </w:p>
    <w:p w:rsidR="00B53570" w:rsidRPr="00947FBD" w:rsidRDefault="00B53570">
      <w:pPr>
        <w:pStyle w:val="Pagrindiniotekstotrauka"/>
        <w:tabs>
          <w:tab w:val="left" w:pos="1247"/>
        </w:tabs>
        <w:ind w:firstLine="0"/>
      </w:pPr>
    </w:p>
    <w:p w:rsidR="00B53570" w:rsidRPr="00947FBD" w:rsidRDefault="00B53570">
      <w:pPr>
        <w:pStyle w:val="Pagrindiniotekstotrauka"/>
        <w:tabs>
          <w:tab w:val="left" w:pos="1247"/>
        </w:tabs>
        <w:ind w:firstLine="0"/>
      </w:pPr>
    </w:p>
    <w:p w:rsidR="00B53570" w:rsidRPr="00947FBD" w:rsidRDefault="00B53570">
      <w:pPr>
        <w:pStyle w:val="Pagrindiniotekstotrauka"/>
        <w:tabs>
          <w:tab w:val="left" w:pos="1247"/>
        </w:tabs>
        <w:ind w:firstLine="0"/>
      </w:pPr>
    </w:p>
    <w:p w:rsidR="00B53570" w:rsidRPr="00947FBD" w:rsidRDefault="00B53570">
      <w:pPr>
        <w:pStyle w:val="Pagrindiniotekstotrauka"/>
        <w:tabs>
          <w:tab w:val="left" w:pos="1247"/>
        </w:tabs>
        <w:ind w:firstLine="0"/>
      </w:pPr>
    </w:p>
    <w:p w:rsidR="00B53570" w:rsidRPr="00947FBD" w:rsidRDefault="00B53570">
      <w:pPr>
        <w:pStyle w:val="Pagrindiniotekstotrauka"/>
        <w:tabs>
          <w:tab w:val="left" w:pos="1247"/>
        </w:tabs>
        <w:ind w:firstLine="0"/>
      </w:pPr>
    </w:p>
    <w:p w:rsidR="00B53570" w:rsidRPr="00947FBD" w:rsidRDefault="00B53570">
      <w:pPr>
        <w:pStyle w:val="Pagrindiniotekstotrauka"/>
        <w:tabs>
          <w:tab w:val="left" w:pos="1247"/>
        </w:tabs>
        <w:ind w:firstLine="0"/>
      </w:pPr>
    </w:p>
    <w:p w:rsidR="00B53570" w:rsidRPr="00947FBD" w:rsidRDefault="00B53570">
      <w:pPr>
        <w:pStyle w:val="Pagrindiniotekstotrauka"/>
        <w:tabs>
          <w:tab w:val="left" w:pos="1247"/>
        </w:tabs>
        <w:ind w:firstLine="0"/>
      </w:pPr>
    </w:p>
    <w:p w:rsidR="00E7750C" w:rsidRPr="00947FBD" w:rsidRDefault="00E7750C">
      <w:pPr>
        <w:pStyle w:val="Pagrindiniotekstotrauka"/>
        <w:tabs>
          <w:tab w:val="left" w:pos="1247"/>
        </w:tabs>
        <w:ind w:firstLine="0"/>
      </w:pPr>
    </w:p>
    <w:p w:rsidR="00E7750C" w:rsidRPr="00947FBD" w:rsidRDefault="00E7750C">
      <w:pPr>
        <w:pStyle w:val="Pagrindiniotekstotrauka"/>
        <w:tabs>
          <w:tab w:val="left" w:pos="1247"/>
        </w:tabs>
        <w:ind w:firstLine="0"/>
      </w:pPr>
    </w:p>
    <w:p w:rsidR="009A0B56" w:rsidRPr="00947FBD" w:rsidRDefault="009A0B56">
      <w:pPr>
        <w:pStyle w:val="Pagrindiniotekstotrauka"/>
        <w:tabs>
          <w:tab w:val="left" w:pos="1247"/>
        </w:tabs>
        <w:ind w:firstLine="0"/>
      </w:pPr>
    </w:p>
    <w:p w:rsidR="003E3980" w:rsidRPr="00947FBD" w:rsidRDefault="003E3980">
      <w:pPr>
        <w:pStyle w:val="Pagrindiniotekstotrauka"/>
        <w:tabs>
          <w:tab w:val="left" w:pos="1247"/>
        </w:tabs>
        <w:ind w:firstLine="0"/>
      </w:pPr>
    </w:p>
    <w:p w:rsidR="003E3980" w:rsidRPr="00947FBD" w:rsidRDefault="003E3980">
      <w:pPr>
        <w:pStyle w:val="Pagrindiniotekstotrauka"/>
        <w:tabs>
          <w:tab w:val="left" w:pos="1247"/>
        </w:tabs>
        <w:ind w:firstLine="0"/>
      </w:pPr>
    </w:p>
    <w:p w:rsidR="003E3980" w:rsidRPr="00947FBD" w:rsidRDefault="003E3980">
      <w:pPr>
        <w:pStyle w:val="Pagrindiniotekstotrauka"/>
        <w:tabs>
          <w:tab w:val="left" w:pos="1247"/>
        </w:tabs>
        <w:ind w:firstLine="0"/>
      </w:pPr>
    </w:p>
    <w:p w:rsidR="00D35962" w:rsidRPr="00947FBD" w:rsidRDefault="00D35962" w:rsidP="00EC5503">
      <w:pPr>
        <w:pStyle w:val="Pagrindiniotekstotrauka"/>
        <w:ind w:firstLine="0"/>
      </w:pPr>
    </w:p>
    <w:p w:rsidR="001F5B46" w:rsidRPr="00947FBD" w:rsidRDefault="00D5687C" w:rsidP="006C60D0">
      <w:pPr>
        <w:pStyle w:val="Pagrindiniotekstotrauka"/>
        <w:tabs>
          <w:tab w:val="left" w:pos="1247"/>
        </w:tabs>
        <w:ind w:firstLine="0"/>
      </w:pPr>
      <w:r w:rsidRPr="00947FBD">
        <w:lastRenderedPageBreak/>
        <w:t xml:space="preserve"> </w:t>
      </w:r>
      <w:r w:rsidR="001F5B46" w:rsidRPr="00947FBD">
        <w:t xml:space="preserve">                                                  </w:t>
      </w:r>
      <w:r w:rsidR="00A15138">
        <w:t xml:space="preserve">                   </w:t>
      </w:r>
      <w:r w:rsidR="006C60D0">
        <w:tab/>
      </w:r>
      <w:r w:rsidR="006C60D0">
        <w:tab/>
      </w:r>
      <w:r w:rsidR="001F5B46" w:rsidRPr="00947FBD">
        <w:t xml:space="preserve"> Rietavo savivaldybės administracijos</w:t>
      </w:r>
    </w:p>
    <w:p w:rsidR="001F5B46" w:rsidRPr="00947FBD" w:rsidRDefault="001F5B46" w:rsidP="001F5B46">
      <w:pPr>
        <w:pStyle w:val="Pagrindiniotekstotrauka"/>
        <w:tabs>
          <w:tab w:val="left" w:pos="1247"/>
        </w:tabs>
        <w:ind w:firstLine="0"/>
      </w:pPr>
      <w:r w:rsidRPr="00947FBD">
        <w:t xml:space="preserve">                                                                    </w:t>
      </w:r>
      <w:r w:rsidR="00A15138">
        <w:t xml:space="preserve">  </w:t>
      </w:r>
      <w:r w:rsidR="006C60D0">
        <w:tab/>
      </w:r>
      <w:r w:rsidR="006C60D0">
        <w:tab/>
        <w:t xml:space="preserve"> </w:t>
      </w:r>
      <w:r w:rsidR="00202B5D" w:rsidRPr="00947FBD">
        <w:t>direktoriaus 2020 m. rugpjūčio 31</w:t>
      </w:r>
      <w:r w:rsidRPr="00947FBD">
        <w:t xml:space="preserve"> d.</w:t>
      </w:r>
    </w:p>
    <w:p w:rsidR="006C60D0" w:rsidRDefault="001F5B46" w:rsidP="006C60D0">
      <w:pPr>
        <w:pStyle w:val="Pagrindiniotekstotrauka"/>
        <w:tabs>
          <w:tab w:val="left" w:pos="1247"/>
        </w:tabs>
        <w:ind w:left="720" w:firstLine="0"/>
      </w:pPr>
      <w:r w:rsidRPr="00947FBD">
        <w:t xml:space="preserve">                                                                   </w:t>
      </w:r>
      <w:r w:rsidR="00A15138">
        <w:t xml:space="preserve">      įsakymo</w:t>
      </w:r>
      <w:r w:rsidR="006C60D0">
        <w:t xml:space="preserve"> </w:t>
      </w:r>
      <w:bookmarkStart w:id="1" w:name="_GoBack"/>
      <w:bookmarkEnd w:id="1"/>
      <w:r w:rsidR="00A15138">
        <w:t>Nr.</w:t>
      </w:r>
      <w:r w:rsidR="006C60D0">
        <w:t xml:space="preserve"> </w:t>
      </w:r>
      <w:r w:rsidR="00A15138">
        <w:t>AV-463</w:t>
      </w:r>
      <w:r w:rsidRPr="00947FBD">
        <w:t xml:space="preserve">                                                                                                      </w:t>
      </w:r>
    </w:p>
    <w:p w:rsidR="001F5B46" w:rsidRPr="00947FBD" w:rsidRDefault="006C60D0" w:rsidP="006C60D0">
      <w:pPr>
        <w:pStyle w:val="Pagrindiniotekstotrauka"/>
        <w:tabs>
          <w:tab w:val="left" w:pos="1247"/>
        </w:tabs>
        <w:ind w:left="720" w:firstLine="0"/>
      </w:pPr>
      <w:r>
        <w:tab/>
      </w:r>
      <w:r>
        <w:tab/>
      </w:r>
      <w:r>
        <w:tab/>
      </w:r>
      <w:r>
        <w:tab/>
      </w:r>
      <w:r>
        <w:tab/>
      </w:r>
      <w:r>
        <w:tab/>
      </w:r>
      <w:r>
        <w:tab/>
      </w:r>
      <w:r w:rsidR="001F5B46" w:rsidRPr="00947FBD">
        <w:t xml:space="preserve">1 priedas   </w:t>
      </w:r>
    </w:p>
    <w:p w:rsidR="001F5B46" w:rsidRPr="00947FBD" w:rsidRDefault="001F5B46" w:rsidP="001F5B46">
      <w:pPr>
        <w:pStyle w:val="Pagrindiniotekstotrauka"/>
        <w:tabs>
          <w:tab w:val="left" w:pos="1247"/>
        </w:tabs>
        <w:ind w:firstLine="0"/>
      </w:pPr>
      <w:r w:rsidRPr="00947FBD">
        <w:t xml:space="preserve">                                                                                  </w:t>
      </w:r>
    </w:p>
    <w:p w:rsidR="001F5B46" w:rsidRPr="00947FBD" w:rsidRDefault="001F5B46" w:rsidP="001F5B46">
      <w:pPr>
        <w:pStyle w:val="Pagrindiniotekstotrauka"/>
        <w:tabs>
          <w:tab w:val="left" w:pos="1247"/>
        </w:tabs>
        <w:ind w:firstLine="0"/>
      </w:pPr>
      <w:r w:rsidRPr="00947FBD">
        <w:t xml:space="preserve">                                                                                   </w:t>
      </w:r>
    </w:p>
    <w:p w:rsidR="001F5B46" w:rsidRPr="00947FBD" w:rsidRDefault="001F5B46" w:rsidP="001F5B46">
      <w:pPr>
        <w:pStyle w:val="Pagrindiniotekstotrauka"/>
        <w:tabs>
          <w:tab w:val="left" w:pos="1247"/>
        </w:tabs>
        <w:ind w:firstLine="0"/>
        <w:jc w:val="center"/>
        <w:rPr>
          <w:b/>
          <w:noProof/>
        </w:rPr>
      </w:pPr>
      <w:r w:rsidRPr="00947FBD">
        <w:rPr>
          <w:b/>
          <w:noProof/>
        </w:rPr>
        <w:t>KELEIVIŲ IR MOKSLEIVIŲ VEŽIMO VIETINIO REGULIARAUS SUSISIEKIMO AUTOBUSŲ TVARKARAŠTIS</w:t>
      </w:r>
    </w:p>
    <w:p w:rsidR="001F5B46" w:rsidRPr="00947FBD" w:rsidRDefault="001F5B46" w:rsidP="001F5B46">
      <w:pPr>
        <w:pStyle w:val="Pagrindiniotekstotrauka"/>
        <w:tabs>
          <w:tab w:val="left" w:pos="1247"/>
        </w:tabs>
        <w:ind w:firstLine="0"/>
        <w:jc w:val="center"/>
        <w:rPr>
          <w:b/>
          <w:noProof/>
        </w:rPr>
      </w:pPr>
      <w:r w:rsidRPr="00947FBD">
        <w:rPr>
          <w:b/>
          <w:noProof/>
        </w:rPr>
        <w:t>2020 m. rugsėjo 1 dienos</w:t>
      </w:r>
    </w:p>
    <w:p w:rsidR="001F5B46" w:rsidRPr="00947FBD" w:rsidRDefault="001F5B46" w:rsidP="001F5B46">
      <w:pPr>
        <w:pStyle w:val="Pagrindiniotekstotrauka"/>
        <w:tabs>
          <w:tab w:val="left" w:pos="1247"/>
        </w:tabs>
        <w:ind w:firstLine="0"/>
        <w:jc w:val="center"/>
        <w:rPr>
          <w:b/>
        </w:rPr>
      </w:pPr>
    </w:p>
    <w:p w:rsidR="001F5B46" w:rsidRPr="00947FBD" w:rsidRDefault="001F5B46" w:rsidP="001F5B46">
      <w:pPr>
        <w:pStyle w:val="Pagrindiniotekstotrauka"/>
        <w:tabs>
          <w:tab w:val="left" w:pos="1247"/>
        </w:tabs>
        <w:ind w:firstLine="0"/>
        <w:jc w:val="center"/>
        <w:rPr>
          <w:b/>
        </w:rPr>
      </w:pPr>
      <w:r w:rsidRPr="00947FBD">
        <w:rPr>
          <w:b/>
        </w:rPr>
        <w:t>Vežėjas – UAB „Šakyna“</w:t>
      </w:r>
    </w:p>
    <w:p w:rsidR="001F5B46" w:rsidRPr="00947FBD" w:rsidRDefault="001F5B46" w:rsidP="001F5B46">
      <w:pPr>
        <w:pStyle w:val="Pagrindiniotekstotrauka"/>
        <w:tabs>
          <w:tab w:val="left" w:pos="1247"/>
        </w:tabs>
        <w:ind w:firstLine="0"/>
        <w:jc w:val="center"/>
        <w:rPr>
          <w:b/>
        </w:rPr>
      </w:pPr>
    </w:p>
    <w:p w:rsidR="001F5B46" w:rsidRPr="00947FBD" w:rsidRDefault="001F5B46" w:rsidP="001F5B46"/>
    <w:p w:rsidR="001F5B46" w:rsidRPr="00947FBD" w:rsidRDefault="001F5B46" w:rsidP="0045239F">
      <w:pPr>
        <w:rPr>
          <w:b/>
          <w:u w:val="single"/>
        </w:rPr>
      </w:pPr>
      <w:r w:rsidRPr="00947FBD">
        <w:rPr>
          <w:b/>
          <w:u w:val="single"/>
        </w:rPr>
        <w:t>1. Rietavas – Tverai – Rietavas</w:t>
      </w:r>
      <w:r w:rsidR="001C05CF" w:rsidRPr="00947FBD">
        <w:rPr>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2340"/>
        <w:gridCol w:w="2340"/>
      </w:tblGrid>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right="-108" w:firstLine="0"/>
              <w:jc w:val="center"/>
              <w:rPr>
                <w:b/>
              </w:rPr>
            </w:pPr>
            <w:r w:rsidRPr="00947FBD">
              <w:rPr>
                <w:b/>
              </w:rPr>
              <w:t xml:space="preserve">Išvykimo į Tverus </w:t>
            </w:r>
          </w:p>
          <w:p w:rsidR="001F5B46" w:rsidRPr="00947FBD" w:rsidRDefault="001F5B46" w:rsidP="00947FBD">
            <w:pPr>
              <w:ind w:right="-108" w:firstLine="0"/>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rPr>
                <w:b/>
              </w:rPr>
            </w:pPr>
            <w:r w:rsidRPr="00947FBD">
              <w:rPr>
                <w:b/>
              </w:rPr>
              <w:t>Stotelė</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rPr>
                <w:b/>
              </w:rPr>
            </w:pPr>
            <w:r w:rsidRPr="00947FBD">
              <w:rPr>
                <w:b/>
              </w:rPr>
              <w:t xml:space="preserve">Išvykimo į Rietavą </w:t>
            </w:r>
          </w:p>
          <w:p w:rsidR="001F5B46" w:rsidRPr="00947FBD" w:rsidRDefault="001F5B46" w:rsidP="00947FBD">
            <w:pPr>
              <w:ind w:firstLine="0"/>
              <w:jc w:val="center"/>
              <w:rPr>
                <w:b/>
              </w:rPr>
            </w:pPr>
            <w:r w:rsidRPr="00947FBD">
              <w:rPr>
                <w:b/>
              </w:rPr>
              <w:t>laikas</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rPr>
                <w:b/>
              </w:rPr>
            </w:pPr>
            <w:r w:rsidRPr="00947FBD">
              <w:rPr>
                <w:b/>
              </w:rPr>
              <w:t>Stotelė</w:t>
            </w:r>
          </w:p>
        </w:tc>
      </w:tr>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right="-108" w:firstLine="0"/>
              <w:jc w:val="center"/>
            </w:pPr>
            <w:r w:rsidRPr="00947FBD">
              <w:t xml:space="preserve">11.30 val. </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Rietavas</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 xml:space="preserve">8.20 val. </w:t>
            </w:r>
          </w:p>
          <w:p w:rsidR="001F5B46" w:rsidRPr="00947FBD" w:rsidRDefault="001F5B46" w:rsidP="00947FBD">
            <w:pPr>
              <w:ind w:firstLine="0"/>
              <w:jc w:val="center"/>
            </w:pPr>
            <w:r w:rsidRPr="00947FBD">
              <w:t xml:space="preserve">12.00 val. </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Tverai</w:t>
            </w:r>
          </w:p>
        </w:tc>
      </w:tr>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right="-108" w:firstLine="0"/>
              <w:jc w:val="center"/>
            </w:pPr>
            <w:r w:rsidRPr="00947FBD">
              <w:t xml:space="preserve">11.33 val. </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Kadagynai</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 xml:space="preserve">8.23 val. </w:t>
            </w:r>
          </w:p>
          <w:p w:rsidR="001F5B46" w:rsidRPr="00947FBD" w:rsidRDefault="001F5B46" w:rsidP="00947FBD">
            <w:pPr>
              <w:ind w:firstLine="0"/>
              <w:jc w:val="center"/>
            </w:pPr>
            <w:r w:rsidRPr="00947FBD">
              <w:t xml:space="preserve">12.05 val. </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Žilaičiai</w:t>
            </w:r>
          </w:p>
        </w:tc>
      </w:tr>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right="-108" w:firstLine="0"/>
              <w:jc w:val="center"/>
            </w:pPr>
            <w:r w:rsidRPr="00947FBD">
              <w:t xml:space="preserve">11.33 val. </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Narbutiškė</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 xml:space="preserve">8.26 val. </w:t>
            </w:r>
          </w:p>
          <w:p w:rsidR="001F5B46" w:rsidRPr="00947FBD" w:rsidRDefault="001F5B46" w:rsidP="00947FBD">
            <w:pPr>
              <w:ind w:firstLine="0"/>
              <w:jc w:val="center"/>
            </w:pPr>
            <w:r w:rsidRPr="00947FBD">
              <w:t xml:space="preserve">12.09 val. </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Užpeliai</w:t>
            </w:r>
          </w:p>
        </w:tc>
      </w:tr>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right="-108" w:firstLine="0"/>
              <w:jc w:val="center"/>
            </w:pPr>
            <w:r w:rsidRPr="00947FBD">
              <w:t xml:space="preserve">11.35 val. </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Lozoriai</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 xml:space="preserve">8.35 val. </w:t>
            </w:r>
          </w:p>
          <w:p w:rsidR="001F5B46" w:rsidRPr="00947FBD" w:rsidRDefault="001F5B46" w:rsidP="00947FBD">
            <w:pPr>
              <w:ind w:firstLine="0"/>
              <w:jc w:val="center"/>
            </w:pPr>
            <w:r w:rsidRPr="00947FBD">
              <w:t xml:space="preserve">12.17 val. </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Gomantlaukis</w:t>
            </w:r>
          </w:p>
        </w:tc>
      </w:tr>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right="-108" w:firstLine="0"/>
              <w:jc w:val="center"/>
            </w:pPr>
            <w:r w:rsidRPr="00947FBD">
              <w:t xml:space="preserve">11.40 val. </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Giliogiris</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 xml:space="preserve">8.38 val. </w:t>
            </w:r>
          </w:p>
          <w:p w:rsidR="001F5B46" w:rsidRPr="00947FBD" w:rsidRDefault="001F5B46" w:rsidP="00947FBD">
            <w:pPr>
              <w:ind w:firstLine="0"/>
              <w:jc w:val="center"/>
            </w:pPr>
            <w:r w:rsidRPr="00947FBD">
              <w:t xml:space="preserve">12.20 val. </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Giliogiris</w:t>
            </w:r>
          </w:p>
        </w:tc>
      </w:tr>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right="-108" w:firstLine="0"/>
              <w:jc w:val="center"/>
            </w:pPr>
            <w:r w:rsidRPr="00947FBD">
              <w:t xml:space="preserve">11.42 val. </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Gomantlaukis</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 xml:space="preserve">8.42 val. </w:t>
            </w:r>
          </w:p>
          <w:p w:rsidR="001F5B46" w:rsidRPr="00947FBD" w:rsidRDefault="001F5B46" w:rsidP="00947FBD">
            <w:pPr>
              <w:ind w:firstLine="0"/>
              <w:jc w:val="center"/>
            </w:pPr>
            <w:r w:rsidRPr="00947FBD">
              <w:t xml:space="preserve">12.23 val. </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Lozoriai</w:t>
            </w:r>
          </w:p>
        </w:tc>
      </w:tr>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right="-108" w:firstLine="0"/>
              <w:jc w:val="center"/>
            </w:pPr>
            <w:r w:rsidRPr="00947FBD">
              <w:t xml:space="preserve">11.45 val. </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Užpeliai</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 xml:space="preserve">8.45 val. </w:t>
            </w:r>
          </w:p>
          <w:p w:rsidR="001F5B46" w:rsidRPr="00947FBD" w:rsidRDefault="001F5B46" w:rsidP="00947FBD">
            <w:pPr>
              <w:ind w:firstLine="0"/>
              <w:jc w:val="center"/>
            </w:pPr>
            <w:r w:rsidRPr="00947FBD">
              <w:t xml:space="preserve">12.25 val. </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rPr>
                <w:b/>
              </w:rPr>
            </w:pPr>
            <w:r w:rsidRPr="00947FBD">
              <w:t>Narbutiškė</w:t>
            </w:r>
          </w:p>
        </w:tc>
      </w:tr>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right="-108" w:firstLine="0"/>
              <w:jc w:val="center"/>
            </w:pPr>
            <w:r w:rsidRPr="00947FBD">
              <w:t xml:space="preserve">11.48 val. </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Žilaičiai</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 xml:space="preserve">8.45 val. </w:t>
            </w:r>
          </w:p>
          <w:p w:rsidR="001F5B46" w:rsidRPr="00947FBD" w:rsidRDefault="001F5B46" w:rsidP="00947FBD">
            <w:pPr>
              <w:ind w:firstLine="0"/>
              <w:jc w:val="center"/>
            </w:pPr>
            <w:r w:rsidRPr="00947FBD">
              <w:t xml:space="preserve">12.25 val. </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Kadagynai</w:t>
            </w:r>
          </w:p>
        </w:tc>
      </w:tr>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right="-108" w:firstLine="0"/>
              <w:jc w:val="center"/>
            </w:pPr>
            <w:r w:rsidRPr="00947FBD">
              <w:t xml:space="preserve">12.00 val. </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Tverai</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 xml:space="preserve">8.50 val. </w:t>
            </w:r>
          </w:p>
          <w:p w:rsidR="001F5B46" w:rsidRPr="00947FBD" w:rsidRDefault="001F5B46" w:rsidP="00947FBD">
            <w:pPr>
              <w:ind w:firstLine="0"/>
              <w:jc w:val="center"/>
            </w:pPr>
            <w:r w:rsidRPr="00947FBD">
              <w:t xml:space="preserve">12.30 val. </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Rietavas</w:t>
            </w:r>
          </w:p>
        </w:tc>
      </w:tr>
    </w:tbl>
    <w:p w:rsidR="001F5B46" w:rsidRPr="00947FBD" w:rsidRDefault="001F5B46" w:rsidP="00947FBD">
      <w:pPr>
        <w:rPr>
          <w:b/>
          <w:u w:val="single"/>
        </w:rPr>
      </w:pPr>
    </w:p>
    <w:p w:rsidR="001F5B46" w:rsidRPr="00947FBD" w:rsidRDefault="001F5B46" w:rsidP="00947FBD">
      <w:pPr>
        <w:rPr>
          <w:b/>
          <w:u w:val="single"/>
        </w:rPr>
      </w:pPr>
      <w:r w:rsidRPr="00947FBD">
        <w:rPr>
          <w:b/>
          <w:u w:val="single"/>
        </w:rPr>
        <w:t xml:space="preserve">2. Rietavas – Žadvainai – Rietavas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2520"/>
        <w:gridCol w:w="2160"/>
      </w:tblGrid>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right="-108" w:firstLine="0"/>
              <w:jc w:val="center"/>
              <w:rPr>
                <w:b/>
              </w:rPr>
            </w:pPr>
            <w:r w:rsidRPr="00947FBD">
              <w:rPr>
                <w:b/>
              </w:rPr>
              <w:t xml:space="preserve">Išvykimo į Žadvainus </w:t>
            </w:r>
          </w:p>
          <w:p w:rsidR="001F5B46" w:rsidRPr="00947FBD" w:rsidRDefault="001F5B46" w:rsidP="00947FBD">
            <w:pPr>
              <w:ind w:right="-108" w:firstLine="0"/>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rPr>
                <w:b/>
              </w:rPr>
            </w:pPr>
            <w:r w:rsidRPr="00947FBD">
              <w:rPr>
                <w:b/>
              </w:rPr>
              <w:t>Stotelė</w:t>
            </w:r>
          </w:p>
        </w:tc>
        <w:tc>
          <w:tcPr>
            <w:tcW w:w="252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32"/>
              <w:jc w:val="center"/>
              <w:rPr>
                <w:b/>
              </w:rPr>
            </w:pPr>
            <w:r w:rsidRPr="00947FBD">
              <w:rPr>
                <w:b/>
              </w:rPr>
              <w:t xml:space="preserve">Išvykimo į Rietavą </w:t>
            </w:r>
          </w:p>
          <w:p w:rsidR="001F5B46" w:rsidRPr="00947FBD" w:rsidRDefault="001F5B46" w:rsidP="00947FBD">
            <w:pPr>
              <w:ind w:firstLine="32"/>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63"/>
              <w:jc w:val="center"/>
              <w:rPr>
                <w:b/>
              </w:rPr>
            </w:pPr>
            <w:r w:rsidRPr="00947FBD">
              <w:rPr>
                <w:b/>
              </w:rPr>
              <w:t>Stotelė</w:t>
            </w:r>
          </w:p>
        </w:tc>
      </w:tr>
      <w:tr w:rsidR="001F5B46" w:rsidRPr="00947FBD" w:rsidTr="001F5B46">
        <w:tc>
          <w:tcPr>
            <w:tcW w:w="2628" w:type="dxa"/>
            <w:tcBorders>
              <w:top w:val="single" w:sz="4" w:space="0" w:color="auto"/>
              <w:left w:val="single" w:sz="4" w:space="0" w:color="auto"/>
              <w:bottom w:val="single" w:sz="4" w:space="0" w:color="auto"/>
              <w:right w:val="single" w:sz="4" w:space="0" w:color="auto"/>
            </w:tcBorders>
          </w:tcPr>
          <w:p w:rsidR="001F5B46" w:rsidRPr="00947FBD" w:rsidRDefault="001F5B46" w:rsidP="00947FBD">
            <w:pPr>
              <w:ind w:right="-108" w:firstLine="0"/>
              <w:jc w:val="center"/>
            </w:pPr>
            <w:r w:rsidRPr="00947FBD">
              <w:t xml:space="preserve">9.10 val. </w:t>
            </w:r>
          </w:p>
          <w:p w:rsidR="001F5B46" w:rsidRPr="00947FBD" w:rsidRDefault="001F5B46" w:rsidP="00947FBD">
            <w:pPr>
              <w:ind w:right="-108" w:firstLine="0"/>
              <w:jc w:val="center"/>
            </w:pP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Rietavas</w:t>
            </w:r>
          </w:p>
        </w:tc>
        <w:tc>
          <w:tcPr>
            <w:tcW w:w="252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 xml:space="preserve">11.00 val. </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Žadvainai</w:t>
            </w:r>
          </w:p>
        </w:tc>
      </w:tr>
      <w:tr w:rsidR="001F5B46" w:rsidRPr="00947FBD" w:rsidTr="001F5B46">
        <w:tc>
          <w:tcPr>
            <w:tcW w:w="2628" w:type="dxa"/>
            <w:tcBorders>
              <w:top w:val="single" w:sz="4" w:space="0" w:color="auto"/>
              <w:left w:val="single" w:sz="4" w:space="0" w:color="auto"/>
              <w:bottom w:val="single" w:sz="4" w:space="0" w:color="auto"/>
              <w:right w:val="single" w:sz="4" w:space="0" w:color="auto"/>
            </w:tcBorders>
          </w:tcPr>
          <w:p w:rsidR="001F5B46" w:rsidRPr="00947FBD" w:rsidRDefault="001F5B46" w:rsidP="00947FBD">
            <w:pPr>
              <w:ind w:right="-108" w:firstLine="0"/>
              <w:jc w:val="center"/>
            </w:pPr>
            <w:r w:rsidRPr="00947FBD">
              <w:t>9.15 val.</w:t>
            </w:r>
          </w:p>
          <w:p w:rsidR="001F5B46" w:rsidRPr="00947FBD" w:rsidRDefault="001F5B46" w:rsidP="00947FBD">
            <w:pPr>
              <w:ind w:right="-108" w:firstLine="0"/>
              <w:jc w:val="center"/>
            </w:pP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Šiurnokai</w:t>
            </w:r>
          </w:p>
        </w:tc>
        <w:tc>
          <w:tcPr>
            <w:tcW w:w="252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 xml:space="preserve">11.10 val. </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Šiurnokai</w:t>
            </w:r>
          </w:p>
        </w:tc>
      </w:tr>
      <w:tr w:rsidR="001F5B46" w:rsidRPr="00947FBD" w:rsidTr="001F5B46">
        <w:tc>
          <w:tcPr>
            <w:tcW w:w="2628" w:type="dxa"/>
            <w:tcBorders>
              <w:top w:val="single" w:sz="4" w:space="0" w:color="auto"/>
              <w:left w:val="single" w:sz="4" w:space="0" w:color="auto"/>
              <w:bottom w:val="single" w:sz="4" w:space="0" w:color="auto"/>
              <w:right w:val="single" w:sz="4" w:space="0" w:color="auto"/>
            </w:tcBorders>
          </w:tcPr>
          <w:p w:rsidR="001F5B46" w:rsidRPr="00947FBD" w:rsidRDefault="00202B5D" w:rsidP="00947FBD">
            <w:pPr>
              <w:ind w:right="-108" w:firstLine="0"/>
              <w:jc w:val="center"/>
            </w:pPr>
            <w:r w:rsidRPr="00947FBD">
              <w:t>9.25</w:t>
            </w:r>
            <w:r w:rsidR="001F5B46" w:rsidRPr="00947FBD">
              <w:t xml:space="preserve"> val.</w:t>
            </w:r>
          </w:p>
          <w:p w:rsidR="001F5B46" w:rsidRPr="00947FBD" w:rsidRDefault="001F5B46" w:rsidP="00947FBD">
            <w:pPr>
              <w:ind w:right="-108" w:firstLine="0"/>
              <w:jc w:val="center"/>
            </w:pP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Žadvainai</w:t>
            </w:r>
          </w:p>
        </w:tc>
        <w:tc>
          <w:tcPr>
            <w:tcW w:w="252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 xml:space="preserve">11.20 val. </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Rietavas</w:t>
            </w:r>
          </w:p>
        </w:tc>
      </w:tr>
    </w:tbl>
    <w:p w:rsidR="001F5B46" w:rsidRPr="00947FBD" w:rsidRDefault="001F5B46" w:rsidP="00947FBD">
      <w:pPr>
        <w:ind w:firstLine="0"/>
        <w:rPr>
          <w:b/>
        </w:rPr>
      </w:pPr>
    </w:p>
    <w:p w:rsidR="001F5B46" w:rsidRPr="00947FBD" w:rsidRDefault="001F5B46" w:rsidP="00947FBD">
      <w:pPr>
        <w:rPr>
          <w:b/>
          <w:u w:val="single"/>
        </w:rPr>
      </w:pPr>
      <w:r w:rsidRPr="00947FBD">
        <w:rPr>
          <w:b/>
          <w:u w:val="single"/>
        </w:rPr>
        <w:t>3. Rietavas – Labardžiai – Rietavas</w:t>
      </w:r>
      <w:r w:rsidR="00210C8A" w:rsidRPr="00947FBD">
        <w:rPr>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2520"/>
        <w:gridCol w:w="2160"/>
      </w:tblGrid>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right="-108" w:firstLine="0"/>
              <w:jc w:val="center"/>
              <w:rPr>
                <w:b/>
              </w:rPr>
            </w:pPr>
            <w:r w:rsidRPr="00947FBD">
              <w:rPr>
                <w:b/>
              </w:rPr>
              <w:t xml:space="preserve">Išvykimo į Labardžius </w:t>
            </w:r>
          </w:p>
          <w:p w:rsidR="001F5B46" w:rsidRPr="00947FBD" w:rsidRDefault="001F5B46" w:rsidP="00947FBD">
            <w:pPr>
              <w:ind w:right="-108" w:firstLine="0"/>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66"/>
              <w:jc w:val="center"/>
              <w:rPr>
                <w:b/>
              </w:rPr>
            </w:pPr>
            <w:r w:rsidRPr="00947FBD">
              <w:rPr>
                <w:b/>
              </w:rPr>
              <w:t>Stotelė</w:t>
            </w:r>
          </w:p>
        </w:tc>
        <w:tc>
          <w:tcPr>
            <w:tcW w:w="252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32"/>
              <w:jc w:val="center"/>
              <w:rPr>
                <w:b/>
              </w:rPr>
            </w:pPr>
            <w:r w:rsidRPr="00947FBD">
              <w:rPr>
                <w:b/>
              </w:rPr>
              <w:t xml:space="preserve">Išvykimo į Rietavą </w:t>
            </w:r>
          </w:p>
          <w:p w:rsidR="001F5B46" w:rsidRPr="00947FBD" w:rsidRDefault="001F5B46" w:rsidP="00947FBD">
            <w:pPr>
              <w:ind w:firstLine="32"/>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63"/>
              <w:jc w:val="center"/>
              <w:rPr>
                <w:b/>
              </w:rPr>
            </w:pPr>
            <w:r w:rsidRPr="00947FBD">
              <w:rPr>
                <w:b/>
              </w:rPr>
              <w:t>Stotelė</w:t>
            </w:r>
          </w:p>
        </w:tc>
      </w:tr>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781105" w:rsidP="00947FBD">
            <w:pPr>
              <w:ind w:right="-108" w:firstLine="0"/>
              <w:jc w:val="center"/>
            </w:pPr>
            <w:r w:rsidRPr="00947FBD">
              <w:t>8</w:t>
            </w:r>
            <w:r w:rsidR="001F5B46" w:rsidRPr="00947FBD">
              <w:t>.</w:t>
            </w:r>
            <w:r w:rsidR="009257CC" w:rsidRPr="00947FBD">
              <w:t>25</w:t>
            </w:r>
            <w:r w:rsidR="001F5B46" w:rsidRPr="00947FBD">
              <w:t xml:space="preserve"> val. </w:t>
            </w:r>
          </w:p>
          <w:p w:rsidR="001F5B46" w:rsidRPr="00947FBD" w:rsidRDefault="00781105" w:rsidP="00947FBD">
            <w:pPr>
              <w:ind w:right="-108" w:firstLine="0"/>
              <w:jc w:val="center"/>
            </w:pPr>
            <w:r w:rsidRPr="00947FBD">
              <w:t>11.30</w:t>
            </w:r>
            <w:r w:rsidR="001F5B46" w:rsidRPr="00947FBD">
              <w:t xml:space="preserve"> val.</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Rietavas</w:t>
            </w:r>
          </w:p>
        </w:tc>
        <w:tc>
          <w:tcPr>
            <w:tcW w:w="2520" w:type="dxa"/>
            <w:tcBorders>
              <w:top w:val="single" w:sz="4" w:space="0" w:color="auto"/>
              <w:left w:val="single" w:sz="4" w:space="0" w:color="auto"/>
              <w:bottom w:val="single" w:sz="4" w:space="0" w:color="auto"/>
              <w:right w:val="single" w:sz="4" w:space="0" w:color="auto"/>
            </w:tcBorders>
            <w:hideMark/>
          </w:tcPr>
          <w:p w:rsidR="001F5B46" w:rsidRPr="00947FBD" w:rsidRDefault="00781105" w:rsidP="00947FBD">
            <w:pPr>
              <w:ind w:right="-108" w:firstLine="0"/>
              <w:jc w:val="center"/>
            </w:pPr>
            <w:r w:rsidRPr="00947FBD">
              <w:t>8</w:t>
            </w:r>
            <w:r w:rsidR="001F5B46" w:rsidRPr="00947FBD">
              <w:t>.</w:t>
            </w:r>
            <w:r w:rsidR="00DE645A" w:rsidRPr="00947FBD">
              <w:t>35</w:t>
            </w:r>
            <w:r w:rsidR="001F5B46" w:rsidRPr="00947FBD">
              <w:t xml:space="preserve"> val. </w:t>
            </w:r>
          </w:p>
          <w:p w:rsidR="001F5B46" w:rsidRPr="00947FBD" w:rsidRDefault="00781105" w:rsidP="00947FBD">
            <w:pPr>
              <w:ind w:right="-108" w:firstLine="0"/>
              <w:jc w:val="center"/>
            </w:pPr>
            <w:r w:rsidRPr="00947FBD">
              <w:t>11.40</w:t>
            </w:r>
            <w:r w:rsidR="001F5B46" w:rsidRPr="00947FBD">
              <w:t xml:space="preserve"> val.</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Labardžiai</w:t>
            </w:r>
          </w:p>
        </w:tc>
      </w:tr>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781105" w:rsidP="00947FBD">
            <w:pPr>
              <w:ind w:right="-108" w:firstLine="0"/>
              <w:jc w:val="center"/>
            </w:pPr>
            <w:r w:rsidRPr="00947FBD">
              <w:t>8</w:t>
            </w:r>
            <w:r w:rsidR="001F5B46" w:rsidRPr="00947FBD">
              <w:t>.3</w:t>
            </w:r>
            <w:r w:rsidR="009257CC" w:rsidRPr="00947FBD">
              <w:t>0</w:t>
            </w:r>
            <w:r w:rsidR="001F5B46" w:rsidRPr="00947FBD">
              <w:t xml:space="preserve"> val. </w:t>
            </w:r>
          </w:p>
          <w:p w:rsidR="001F5B46" w:rsidRPr="00947FBD" w:rsidRDefault="00781105" w:rsidP="00947FBD">
            <w:pPr>
              <w:ind w:right="-108" w:firstLine="0"/>
              <w:jc w:val="center"/>
            </w:pPr>
            <w:r w:rsidRPr="00947FBD">
              <w:t>11.35</w:t>
            </w:r>
            <w:r w:rsidR="001F5B46" w:rsidRPr="00947FBD">
              <w:t xml:space="preserve"> val.</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Venckiškė</w:t>
            </w:r>
          </w:p>
        </w:tc>
        <w:tc>
          <w:tcPr>
            <w:tcW w:w="2520" w:type="dxa"/>
            <w:tcBorders>
              <w:top w:val="single" w:sz="4" w:space="0" w:color="auto"/>
              <w:left w:val="single" w:sz="4" w:space="0" w:color="auto"/>
              <w:bottom w:val="single" w:sz="4" w:space="0" w:color="auto"/>
              <w:right w:val="single" w:sz="4" w:space="0" w:color="auto"/>
            </w:tcBorders>
            <w:hideMark/>
          </w:tcPr>
          <w:p w:rsidR="001F5B46" w:rsidRPr="00947FBD" w:rsidRDefault="00781105" w:rsidP="00947FBD">
            <w:pPr>
              <w:ind w:right="-108" w:firstLine="0"/>
              <w:jc w:val="center"/>
            </w:pPr>
            <w:r w:rsidRPr="00947FBD">
              <w:t>8</w:t>
            </w:r>
            <w:r w:rsidR="001F5B46" w:rsidRPr="00947FBD">
              <w:t>.4</w:t>
            </w:r>
            <w:r w:rsidR="00DE645A" w:rsidRPr="00947FBD">
              <w:t>0</w:t>
            </w:r>
            <w:r w:rsidR="001F5B46" w:rsidRPr="00947FBD">
              <w:t xml:space="preserve"> val. </w:t>
            </w:r>
          </w:p>
          <w:p w:rsidR="001F5B46" w:rsidRPr="00947FBD" w:rsidRDefault="00781105" w:rsidP="00947FBD">
            <w:pPr>
              <w:ind w:right="-108" w:firstLine="0"/>
              <w:jc w:val="center"/>
            </w:pPr>
            <w:r w:rsidRPr="00947FBD">
              <w:t>11</w:t>
            </w:r>
            <w:r w:rsidR="001F5B46" w:rsidRPr="00947FBD">
              <w:t>.</w:t>
            </w:r>
            <w:r w:rsidRPr="00947FBD">
              <w:t>45</w:t>
            </w:r>
            <w:r w:rsidR="001F5B46" w:rsidRPr="00947FBD">
              <w:t xml:space="preserve"> val.</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Pjaulės</w:t>
            </w:r>
          </w:p>
        </w:tc>
      </w:tr>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781105" w:rsidP="00947FBD">
            <w:pPr>
              <w:ind w:right="-108" w:firstLine="0"/>
              <w:jc w:val="center"/>
            </w:pPr>
            <w:r w:rsidRPr="00947FBD">
              <w:lastRenderedPageBreak/>
              <w:t>8</w:t>
            </w:r>
            <w:r w:rsidR="001F5B46" w:rsidRPr="00947FBD">
              <w:t>.3</w:t>
            </w:r>
            <w:r w:rsidR="009257CC" w:rsidRPr="00947FBD">
              <w:t>2</w:t>
            </w:r>
            <w:r w:rsidR="001F5B46" w:rsidRPr="00947FBD">
              <w:t xml:space="preserve"> val. </w:t>
            </w:r>
          </w:p>
          <w:p w:rsidR="001F5B46" w:rsidRPr="00947FBD" w:rsidRDefault="00781105" w:rsidP="00947FBD">
            <w:pPr>
              <w:ind w:right="-108" w:firstLine="0"/>
              <w:jc w:val="center"/>
            </w:pPr>
            <w:r w:rsidRPr="00947FBD">
              <w:t>11.37</w:t>
            </w:r>
            <w:r w:rsidR="001F5B46" w:rsidRPr="00947FBD">
              <w:t xml:space="preserve"> val.</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Pjaulės</w:t>
            </w:r>
          </w:p>
        </w:tc>
        <w:tc>
          <w:tcPr>
            <w:tcW w:w="2520" w:type="dxa"/>
            <w:tcBorders>
              <w:top w:val="single" w:sz="4" w:space="0" w:color="auto"/>
              <w:left w:val="single" w:sz="4" w:space="0" w:color="auto"/>
              <w:bottom w:val="single" w:sz="4" w:space="0" w:color="auto"/>
              <w:right w:val="single" w:sz="4" w:space="0" w:color="auto"/>
            </w:tcBorders>
            <w:hideMark/>
          </w:tcPr>
          <w:p w:rsidR="001F5B46" w:rsidRPr="00947FBD" w:rsidRDefault="00781105" w:rsidP="00947FBD">
            <w:pPr>
              <w:ind w:right="-108" w:firstLine="0"/>
              <w:jc w:val="center"/>
            </w:pPr>
            <w:r w:rsidRPr="00947FBD">
              <w:t>8</w:t>
            </w:r>
            <w:r w:rsidR="001F5B46" w:rsidRPr="00947FBD">
              <w:t>.4</w:t>
            </w:r>
            <w:r w:rsidR="00DE645A" w:rsidRPr="00947FBD">
              <w:t>1</w:t>
            </w:r>
            <w:r w:rsidR="001F5B46" w:rsidRPr="00947FBD">
              <w:t xml:space="preserve"> val. </w:t>
            </w:r>
          </w:p>
          <w:p w:rsidR="001F5B46" w:rsidRPr="00947FBD" w:rsidRDefault="00781105" w:rsidP="00947FBD">
            <w:pPr>
              <w:ind w:right="-108" w:firstLine="0"/>
              <w:jc w:val="center"/>
            </w:pPr>
            <w:r w:rsidRPr="00947FBD">
              <w:t>11.48</w:t>
            </w:r>
            <w:r w:rsidR="001F5B46" w:rsidRPr="00947FBD">
              <w:t xml:space="preserve"> val.</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Venckiškė</w:t>
            </w:r>
          </w:p>
        </w:tc>
      </w:tr>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781105" w:rsidP="00947FBD">
            <w:pPr>
              <w:ind w:right="-108" w:firstLine="0"/>
              <w:jc w:val="center"/>
            </w:pPr>
            <w:r w:rsidRPr="00947FBD">
              <w:t>8</w:t>
            </w:r>
            <w:r w:rsidR="001F5B46" w:rsidRPr="00947FBD">
              <w:t>.</w:t>
            </w:r>
            <w:r w:rsidR="00DE645A" w:rsidRPr="00947FBD">
              <w:t>35</w:t>
            </w:r>
            <w:r w:rsidR="001F5B46" w:rsidRPr="00947FBD">
              <w:t xml:space="preserve"> val. </w:t>
            </w:r>
          </w:p>
          <w:p w:rsidR="001F5B46" w:rsidRPr="00947FBD" w:rsidRDefault="00781105" w:rsidP="00947FBD">
            <w:pPr>
              <w:ind w:right="-108" w:firstLine="0"/>
              <w:jc w:val="center"/>
            </w:pPr>
            <w:r w:rsidRPr="00947FBD">
              <w:t>11.40</w:t>
            </w:r>
            <w:r w:rsidR="001F5B46" w:rsidRPr="00947FBD">
              <w:t xml:space="preserve"> val.</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Labardžiai</w:t>
            </w:r>
          </w:p>
        </w:tc>
        <w:tc>
          <w:tcPr>
            <w:tcW w:w="2520" w:type="dxa"/>
            <w:tcBorders>
              <w:top w:val="single" w:sz="4" w:space="0" w:color="auto"/>
              <w:left w:val="single" w:sz="4" w:space="0" w:color="auto"/>
              <w:bottom w:val="single" w:sz="4" w:space="0" w:color="auto"/>
              <w:right w:val="single" w:sz="4" w:space="0" w:color="auto"/>
            </w:tcBorders>
            <w:hideMark/>
          </w:tcPr>
          <w:p w:rsidR="001F5B46" w:rsidRPr="00947FBD" w:rsidRDefault="00781105" w:rsidP="00947FBD">
            <w:pPr>
              <w:ind w:right="-108" w:firstLine="0"/>
              <w:jc w:val="center"/>
            </w:pPr>
            <w:r w:rsidRPr="00947FBD">
              <w:t>8</w:t>
            </w:r>
            <w:r w:rsidR="001F5B46" w:rsidRPr="00947FBD">
              <w:t xml:space="preserve">.50 val. </w:t>
            </w:r>
          </w:p>
          <w:p w:rsidR="001F5B46" w:rsidRPr="00947FBD" w:rsidRDefault="00781105" w:rsidP="00947FBD">
            <w:pPr>
              <w:ind w:right="-108" w:firstLine="0"/>
              <w:jc w:val="center"/>
            </w:pPr>
            <w:r w:rsidRPr="00947FBD">
              <w:t>11.5</w:t>
            </w:r>
            <w:r w:rsidR="001F5B46" w:rsidRPr="00947FBD">
              <w:t>5 val.</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Rietavas</w:t>
            </w:r>
          </w:p>
        </w:tc>
      </w:tr>
    </w:tbl>
    <w:p w:rsidR="001F5B46" w:rsidRPr="00947FBD" w:rsidRDefault="001F5B46" w:rsidP="00947FBD">
      <w:pPr>
        <w:rPr>
          <w:b/>
        </w:rPr>
      </w:pPr>
    </w:p>
    <w:p w:rsidR="001F5B46" w:rsidRPr="00947FBD" w:rsidRDefault="00781105" w:rsidP="00947FBD">
      <w:pPr>
        <w:rPr>
          <w:b/>
          <w:u w:val="single"/>
        </w:rPr>
      </w:pPr>
      <w:r w:rsidRPr="00947FBD">
        <w:rPr>
          <w:b/>
          <w:u w:val="single"/>
        </w:rPr>
        <w:t>4</w:t>
      </w:r>
      <w:r w:rsidR="001F5B46" w:rsidRPr="00947FBD">
        <w:rPr>
          <w:b/>
          <w:u w:val="single"/>
        </w:rPr>
        <w:t xml:space="preserve">. Rietavas – Daugėdai </w:t>
      </w:r>
      <w:r w:rsidR="001C05CF" w:rsidRPr="00947FBD">
        <w:rPr>
          <w:b/>
          <w:u w:val="single"/>
        </w:rPr>
        <w:t>-Kungiai</w:t>
      </w:r>
      <w:r w:rsidR="001F5B46" w:rsidRPr="00947FBD">
        <w:rPr>
          <w:b/>
          <w:u w:val="single"/>
        </w:rPr>
        <w:t>– Rietavas</w:t>
      </w:r>
      <w:r w:rsidR="00210C8A" w:rsidRPr="00947FBD">
        <w:rPr>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2340"/>
        <w:gridCol w:w="2340"/>
      </w:tblGrid>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right="-108" w:firstLine="0"/>
              <w:jc w:val="center"/>
              <w:rPr>
                <w:b/>
              </w:rPr>
            </w:pPr>
            <w:r w:rsidRPr="00947FBD">
              <w:rPr>
                <w:b/>
              </w:rPr>
              <w:t xml:space="preserve">Išvykimo į Daugėdus </w:t>
            </w:r>
          </w:p>
          <w:p w:rsidR="001F5B46" w:rsidRPr="00947FBD" w:rsidRDefault="001F5B46" w:rsidP="00947FBD">
            <w:pPr>
              <w:ind w:right="-108" w:firstLine="0"/>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66"/>
              <w:jc w:val="center"/>
              <w:rPr>
                <w:b/>
              </w:rPr>
            </w:pPr>
            <w:r w:rsidRPr="00947FBD">
              <w:rPr>
                <w:b/>
              </w:rPr>
              <w:t>Stotelė</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32"/>
              <w:jc w:val="center"/>
              <w:rPr>
                <w:b/>
              </w:rPr>
            </w:pPr>
            <w:r w:rsidRPr="00947FBD">
              <w:rPr>
                <w:b/>
              </w:rPr>
              <w:t xml:space="preserve">Išvykimo į Rietavą </w:t>
            </w:r>
          </w:p>
          <w:p w:rsidR="001F5B46" w:rsidRPr="00947FBD" w:rsidRDefault="001F5B46" w:rsidP="00947FBD">
            <w:pPr>
              <w:ind w:firstLine="32"/>
              <w:jc w:val="center"/>
              <w:rPr>
                <w:b/>
              </w:rPr>
            </w:pPr>
            <w:r w:rsidRPr="00947FBD">
              <w:rPr>
                <w:b/>
              </w:rPr>
              <w:t>laikas</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rPr>
                <w:b/>
              </w:rPr>
            </w:pPr>
            <w:r w:rsidRPr="00947FBD">
              <w:rPr>
                <w:b/>
              </w:rPr>
              <w:t>Stotelė</w:t>
            </w:r>
          </w:p>
        </w:tc>
      </w:tr>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202B5D" w:rsidP="00947FBD">
            <w:pPr>
              <w:ind w:right="-108" w:firstLine="142"/>
              <w:jc w:val="center"/>
            </w:pPr>
            <w:r w:rsidRPr="00947FBD">
              <w:t>11.</w:t>
            </w:r>
            <w:r w:rsidR="00210C8A" w:rsidRPr="00947FBD">
              <w:t>55</w:t>
            </w:r>
            <w:r w:rsidR="001F5B46" w:rsidRPr="00947FBD">
              <w:t xml:space="preserve"> val. </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142"/>
              <w:jc w:val="center"/>
            </w:pPr>
            <w:r w:rsidRPr="00947FBD">
              <w:t>Rietavas</w:t>
            </w: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C15B93" w:rsidP="00947FBD">
            <w:pPr>
              <w:ind w:right="-108" w:firstLine="142"/>
              <w:jc w:val="center"/>
            </w:pPr>
            <w:r w:rsidRPr="00947FBD">
              <w:t>8</w:t>
            </w:r>
            <w:r w:rsidR="00202B5D" w:rsidRPr="00947FBD">
              <w:t>.</w:t>
            </w:r>
            <w:r w:rsidRPr="00947FBD">
              <w:t>00</w:t>
            </w:r>
            <w:r w:rsidR="001F5B46" w:rsidRPr="00947FBD">
              <w:t xml:space="preserve"> val.</w:t>
            </w:r>
          </w:p>
          <w:p w:rsidR="001F5B46" w:rsidRPr="00947FBD" w:rsidRDefault="001F5B46" w:rsidP="00947FBD">
            <w:pPr>
              <w:ind w:firstLine="142"/>
              <w:jc w:val="center"/>
            </w:pPr>
          </w:p>
        </w:tc>
        <w:tc>
          <w:tcPr>
            <w:tcW w:w="2340" w:type="dxa"/>
            <w:tcBorders>
              <w:top w:val="single" w:sz="4" w:space="0" w:color="auto"/>
              <w:left w:val="single" w:sz="4" w:space="0" w:color="auto"/>
              <w:bottom w:val="single" w:sz="4" w:space="0" w:color="auto"/>
              <w:right w:val="single" w:sz="4" w:space="0" w:color="auto"/>
            </w:tcBorders>
            <w:hideMark/>
          </w:tcPr>
          <w:p w:rsidR="001F5B46" w:rsidRPr="00947FBD" w:rsidRDefault="00202B5D" w:rsidP="00947FBD">
            <w:pPr>
              <w:ind w:firstLine="142"/>
              <w:jc w:val="center"/>
            </w:pPr>
            <w:r w:rsidRPr="00947FBD">
              <w:t>Kungiai</w:t>
            </w:r>
          </w:p>
        </w:tc>
      </w:tr>
      <w:tr w:rsidR="00202B5D"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202B5D" w:rsidRPr="00947FBD" w:rsidRDefault="00202B5D" w:rsidP="00947FBD">
            <w:pPr>
              <w:ind w:right="-108" w:firstLine="142"/>
              <w:jc w:val="center"/>
            </w:pPr>
            <w:r w:rsidRPr="00947FBD">
              <w:t>1</w:t>
            </w:r>
            <w:r w:rsidR="00210C8A" w:rsidRPr="00947FBD">
              <w:t>2</w:t>
            </w:r>
            <w:r w:rsidRPr="00947FBD">
              <w:t>.</w:t>
            </w:r>
            <w:r w:rsidR="00210C8A" w:rsidRPr="00947FBD">
              <w:t>00</w:t>
            </w:r>
            <w:r w:rsidRPr="00947FBD">
              <w:t xml:space="preserve"> val. </w:t>
            </w:r>
          </w:p>
        </w:tc>
        <w:tc>
          <w:tcPr>
            <w:tcW w:w="2160" w:type="dxa"/>
            <w:tcBorders>
              <w:top w:val="single" w:sz="4" w:space="0" w:color="auto"/>
              <w:left w:val="single" w:sz="4" w:space="0" w:color="auto"/>
              <w:bottom w:val="single" w:sz="4" w:space="0" w:color="auto"/>
              <w:right w:val="single" w:sz="4" w:space="0" w:color="auto"/>
            </w:tcBorders>
            <w:hideMark/>
          </w:tcPr>
          <w:p w:rsidR="00202B5D" w:rsidRPr="00947FBD" w:rsidRDefault="00202B5D" w:rsidP="00947FBD">
            <w:pPr>
              <w:ind w:firstLine="142"/>
              <w:jc w:val="center"/>
            </w:pPr>
            <w:r w:rsidRPr="00947FBD">
              <w:t>Budrikiai</w:t>
            </w:r>
          </w:p>
        </w:tc>
        <w:tc>
          <w:tcPr>
            <w:tcW w:w="2340" w:type="dxa"/>
            <w:tcBorders>
              <w:top w:val="single" w:sz="4" w:space="0" w:color="auto"/>
              <w:left w:val="single" w:sz="4" w:space="0" w:color="auto"/>
              <w:bottom w:val="single" w:sz="4" w:space="0" w:color="auto"/>
              <w:right w:val="single" w:sz="4" w:space="0" w:color="auto"/>
            </w:tcBorders>
            <w:hideMark/>
          </w:tcPr>
          <w:p w:rsidR="00202B5D" w:rsidRPr="00947FBD" w:rsidRDefault="00C15B93" w:rsidP="00947FBD">
            <w:pPr>
              <w:ind w:right="-108" w:firstLine="142"/>
              <w:jc w:val="center"/>
            </w:pPr>
            <w:r w:rsidRPr="00947FBD">
              <w:t>8</w:t>
            </w:r>
            <w:r w:rsidR="00202B5D" w:rsidRPr="00947FBD">
              <w:t>.</w:t>
            </w:r>
            <w:r w:rsidRPr="00947FBD">
              <w:t>05</w:t>
            </w:r>
            <w:r w:rsidR="00202B5D" w:rsidRPr="00947FBD">
              <w:t xml:space="preserve"> val. </w:t>
            </w:r>
          </w:p>
          <w:p w:rsidR="00202B5D" w:rsidRPr="00947FBD" w:rsidRDefault="00202B5D" w:rsidP="00947FBD">
            <w:pPr>
              <w:ind w:firstLine="142"/>
              <w:jc w:val="center"/>
            </w:pPr>
          </w:p>
        </w:tc>
        <w:tc>
          <w:tcPr>
            <w:tcW w:w="2340" w:type="dxa"/>
            <w:tcBorders>
              <w:top w:val="single" w:sz="4" w:space="0" w:color="auto"/>
              <w:left w:val="single" w:sz="4" w:space="0" w:color="auto"/>
              <w:bottom w:val="single" w:sz="4" w:space="0" w:color="auto"/>
              <w:right w:val="single" w:sz="4" w:space="0" w:color="auto"/>
            </w:tcBorders>
            <w:hideMark/>
          </w:tcPr>
          <w:p w:rsidR="00202B5D" w:rsidRPr="00947FBD" w:rsidRDefault="00202B5D" w:rsidP="00947FBD">
            <w:pPr>
              <w:ind w:firstLine="142"/>
              <w:jc w:val="center"/>
            </w:pPr>
            <w:r w:rsidRPr="00947FBD">
              <w:t>Daugėdai</w:t>
            </w:r>
          </w:p>
        </w:tc>
      </w:tr>
      <w:tr w:rsidR="00202B5D"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202B5D" w:rsidRPr="00947FBD" w:rsidRDefault="00202B5D" w:rsidP="00947FBD">
            <w:pPr>
              <w:ind w:right="-108" w:firstLine="142"/>
              <w:jc w:val="center"/>
            </w:pPr>
            <w:r w:rsidRPr="00947FBD">
              <w:t>1</w:t>
            </w:r>
            <w:r w:rsidR="00210C8A" w:rsidRPr="00947FBD">
              <w:t>2</w:t>
            </w:r>
            <w:r w:rsidRPr="00947FBD">
              <w:t>.</w:t>
            </w:r>
            <w:r w:rsidR="00210C8A" w:rsidRPr="00947FBD">
              <w:t>05</w:t>
            </w:r>
            <w:r w:rsidRPr="00947FBD">
              <w:t xml:space="preserve"> val. </w:t>
            </w:r>
          </w:p>
        </w:tc>
        <w:tc>
          <w:tcPr>
            <w:tcW w:w="2160" w:type="dxa"/>
            <w:tcBorders>
              <w:top w:val="single" w:sz="4" w:space="0" w:color="auto"/>
              <w:left w:val="single" w:sz="4" w:space="0" w:color="auto"/>
              <w:bottom w:val="single" w:sz="4" w:space="0" w:color="auto"/>
              <w:right w:val="single" w:sz="4" w:space="0" w:color="auto"/>
            </w:tcBorders>
            <w:hideMark/>
          </w:tcPr>
          <w:p w:rsidR="00202B5D" w:rsidRPr="00947FBD" w:rsidRDefault="00202B5D" w:rsidP="00947FBD">
            <w:pPr>
              <w:ind w:firstLine="142"/>
              <w:jc w:val="center"/>
            </w:pPr>
            <w:r w:rsidRPr="00947FBD">
              <w:t>Bubėnai</w:t>
            </w:r>
          </w:p>
        </w:tc>
        <w:tc>
          <w:tcPr>
            <w:tcW w:w="2340" w:type="dxa"/>
            <w:tcBorders>
              <w:top w:val="single" w:sz="4" w:space="0" w:color="auto"/>
              <w:left w:val="single" w:sz="4" w:space="0" w:color="auto"/>
              <w:bottom w:val="single" w:sz="4" w:space="0" w:color="auto"/>
              <w:right w:val="single" w:sz="4" w:space="0" w:color="auto"/>
            </w:tcBorders>
            <w:hideMark/>
          </w:tcPr>
          <w:p w:rsidR="00202B5D" w:rsidRPr="00947FBD" w:rsidRDefault="00C15B93" w:rsidP="00947FBD">
            <w:pPr>
              <w:ind w:right="-108" w:firstLine="142"/>
              <w:jc w:val="center"/>
            </w:pPr>
            <w:r w:rsidRPr="00947FBD">
              <w:t>8</w:t>
            </w:r>
            <w:r w:rsidR="00202B5D" w:rsidRPr="00947FBD">
              <w:t>.</w:t>
            </w:r>
            <w:r w:rsidRPr="00947FBD">
              <w:t>15</w:t>
            </w:r>
            <w:r w:rsidR="00202B5D" w:rsidRPr="00947FBD">
              <w:t xml:space="preserve"> val.</w:t>
            </w:r>
          </w:p>
          <w:p w:rsidR="00202B5D" w:rsidRPr="00947FBD" w:rsidRDefault="00202B5D" w:rsidP="00947FBD">
            <w:pPr>
              <w:ind w:firstLine="142"/>
              <w:jc w:val="center"/>
            </w:pPr>
          </w:p>
        </w:tc>
        <w:tc>
          <w:tcPr>
            <w:tcW w:w="2340" w:type="dxa"/>
            <w:tcBorders>
              <w:top w:val="single" w:sz="4" w:space="0" w:color="auto"/>
              <w:left w:val="single" w:sz="4" w:space="0" w:color="auto"/>
              <w:bottom w:val="single" w:sz="4" w:space="0" w:color="auto"/>
              <w:right w:val="single" w:sz="4" w:space="0" w:color="auto"/>
            </w:tcBorders>
            <w:hideMark/>
          </w:tcPr>
          <w:p w:rsidR="00202B5D" w:rsidRPr="00947FBD" w:rsidRDefault="00202B5D" w:rsidP="00947FBD">
            <w:pPr>
              <w:ind w:firstLine="142"/>
              <w:jc w:val="center"/>
            </w:pPr>
            <w:r w:rsidRPr="00947FBD">
              <w:t>Bubėnai</w:t>
            </w:r>
          </w:p>
        </w:tc>
      </w:tr>
      <w:tr w:rsidR="00202B5D"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202B5D" w:rsidRPr="00947FBD" w:rsidRDefault="00202B5D" w:rsidP="00947FBD">
            <w:pPr>
              <w:ind w:right="-108" w:firstLine="142"/>
              <w:jc w:val="center"/>
            </w:pPr>
            <w:r w:rsidRPr="00947FBD">
              <w:t>1</w:t>
            </w:r>
            <w:r w:rsidR="00210C8A" w:rsidRPr="00947FBD">
              <w:t>2</w:t>
            </w:r>
            <w:r w:rsidRPr="00947FBD">
              <w:t>.</w:t>
            </w:r>
            <w:r w:rsidR="00210C8A" w:rsidRPr="00947FBD">
              <w:t>15</w:t>
            </w:r>
            <w:r w:rsidRPr="00947FBD">
              <w:t xml:space="preserve"> val. </w:t>
            </w:r>
          </w:p>
        </w:tc>
        <w:tc>
          <w:tcPr>
            <w:tcW w:w="2160" w:type="dxa"/>
            <w:tcBorders>
              <w:top w:val="single" w:sz="4" w:space="0" w:color="auto"/>
              <w:left w:val="single" w:sz="4" w:space="0" w:color="auto"/>
              <w:bottom w:val="single" w:sz="4" w:space="0" w:color="auto"/>
              <w:right w:val="single" w:sz="4" w:space="0" w:color="auto"/>
            </w:tcBorders>
            <w:hideMark/>
          </w:tcPr>
          <w:p w:rsidR="00202B5D" w:rsidRPr="00947FBD" w:rsidRDefault="00202B5D" w:rsidP="00947FBD">
            <w:pPr>
              <w:ind w:firstLine="142"/>
              <w:jc w:val="center"/>
            </w:pPr>
            <w:r w:rsidRPr="00947FBD">
              <w:t>Daugėdai</w:t>
            </w:r>
          </w:p>
        </w:tc>
        <w:tc>
          <w:tcPr>
            <w:tcW w:w="2340" w:type="dxa"/>
            <w:tcBorders>
              <w:top w:val="single" w:sz="4" w:space="0" w:color="auto"/>
              <w:left w:val="single" w:sz="4" w:space="0" w:color="auto"/>
              <w:bottom w:val="single" w:sz="4" w:space="0" w:color="auto"/>
              <w:right w:val="single" w:sz="4" w:space="0" w:color="auto"/>
            </w:tcBorders>
            <w:hideMark/>
          </w:tcPr>
          <w:p w:rsidR="00202B5D" w:rsidRPr="00947FBD" w:rsidRDefault="00C15B93" w:rsidP="00947FBD">
            <w:pPr>
              <w:ind w:right="-108" w:firstLine="142"/>
              <w:jc w:val="center"/>
            </w:pPr>
            <w:r w:rsidRPr="00947FBD">
              <w:t>8</w:t>
            </w:r>
            <w:r w:rsidR="00202B5D" w:rsidRPr="00947FBD">
              <w:t>.</w:t>
            </w:r>
            <w:r w:rsidRPr="00947FBD">
              <w:t>20</w:t>
            </w:r>
            <w:r w:rsidR="00202B5D" w:rsidRPr="00947FBD">
              <w:t xml:space="preserve"> val. </w:t>
            </w:r>
          </w:p>
          <w:p w:rsidR="00202B5D" w:rsidRPr="00947FBD" w:rsidRDefault="00202B5D" w:rsidP="00947FBD">
            <w:pPr>
              <w:ind w:firstLine="142"/>
              <w:jc w:val="center"/>
            </w:pPr>
          </w:p>
        </w:tc>
        <w:tc>
          <w:tcPr>
            <w:tcW w:w="2340" w:type="dxa"/>
            <w:tcBorders>
              <w:top w:val="single" w:sz="4" w:space="0" w:color="auto"/>
              <w:left w:val="single" w:sz="4" w:space="0" w:color="auto"/>
              <w:bottom w:val="single" w:sz="4" w:space="0" w:color="auto"/>
              <w:right w:val="single" w:sz="4" w:space="0" w:color="auto"/>
            </w:tcBorders>
            <w:hideMark/>
          </w:tcPr>
          <w:p w:rsidR="00202B5D" w:rsidRPr="00947FBD" w:rsidRDefault="00202B5D" w:rsidP="00947FBD">
            <w:pPr>
              <w:ind w:firstLine="142"/>
              <w:jc w:val="center"/>
            </w:pPr>
            <w:r w:rsidRPr="00947FBD">
              <w:t>Budrikiai</w:t>
            </w:r>
          </w:p>
        </w:tc>
      </w:tr>
      <w:tr w:rsidR="00202B5D" w:rsidRPr="00947FBD" w:rsidTr="001F5B46">
        <w:tc>
          <w:tcPr>
            <w:tcW w:w="2628" w:type="dxa"/>
            <w:tcBorders>
              <w:top w:val="single" w:sz="4" w:space="0" w:color="auto"/>
              <w:left w:val="single" w:sz="4" w:space="0" w:color="auto"/>
              <w:bottom w:val="single" w:sz="4" w:space="0" w:color="auto"/>
              <w:right w:val="single" w:sz="4" w:space="0" w:color="auto"/>
            </w:tcBorders>
          </w:tcPr>
          <w:p w:rsidR="00202B5D" w:rsidRPr="00947FBD" w:rsidRDefault="00202B5D" w:rsidP="00947FBD">
            <w:pPr>
              <w:ind w:right="-108" w:firstLine="142"/>
              <w:jc w:val="center"/>
            </w:pPr>
            <w:r w:rsidRPr="00947FBD">
              <w:t>1</w:t>
            </w:r>
            <w:r w:rsidR="00210C8A" w:rsidRPr="00947FBD">
              <w:t>2</w:t>
            </w:r>
            <w:r w:rsidRPr="00947FBD">
              <w:t>.</w:t>
            </w:r>
            <w:r w:rsidR="00210C8A" w:rsidRPr="00947FBD">
              <w:t>20</w:t>
            </w:r>
            <w:r w:rsidRPr="00947FBD">
              <w:t xml:space="preserve"> val.</w:t>
            </w:r>
          </w:p>
        </w:tc>
        <w:tc>
          <w:tcPr>
            <w:tcW w:w="2160" w:type="dxa"/>
            <w:tcBorders>
              <w:top w:val="single" w:sz="4" w:space="0" w:color="auto"/>
              <w:left w:val="single" w:sz="4" w:space="0" w:color="auto"/>
              <w:bottom w:val="single" w:sz="4" w:space="0" w:color="auto"/>
              <w:right w:val="single" w:sz="4" w:space="0" w:color="auto"/>
            </w:tcBorders>
          </w:tcPr>
          <w:p w:rsidR="00202B5D" w:rsidRPr="00947FBD" w:rsidRDefault="00202B5D" w:rsidP="00947FBD">
            <w:pPr>
              <w:ind w:firstLine="142"/>
              <w:jc w:val="center"/>
            </w:pPr>
            <w:r w:rsidRPr="00947FBD">
              <w:t>Kungiai</w:t>
            </w:r>
          </w:p>
        </w:tc>
        <w:tc>
          <w:tcPr>
            <w:tcW w:w="2340" w:type="dxa"/>
            <w:tcBorders>
              <w:top w:val="single" w:sz="4" w:space="0" w:color="auto"/>
              <w:left w:val="single" w:sz="4" w:space="0" w:color="auto"/>
              <w:bottom w:val="single" w:sz="4" w:space="0" w:color="auto"/>
              <w:right w:val="single" w:sz="4" w:space="0" w:color="auto"/>
            </w:tcBorders>
          </w:tcPr>
          <w:p w:rsidR="00202B5D" w:rsidRPr="00947FBD" w:rsidRDefault="00C15B93" w:rsidP="00947FBD">
            <w:pPr>
              <w:ind w:right="-108" w:firstLine="142"/>
              <w:jc w:val="center"/>
            </w:pPr>
            <w:r w:rsidRPr="00947FBD">
              <w:t>8</w:t>
            </w:r>
            <w:r w:rsidR="00202B5D" w:rsidRPr="00947FBD">
              <w:t>.</w:t>
            </w:r>
            <w:r w:rsidRPr="00947FBD">
              <w:t>25</w:t>
            </w:r>
            <w:r w:rsidR="00202B5D" w:rsidRPr="00947FBD">
              <w:t xml:space="preserve"> val. </w:t>
            </w:r>
          </w:p>
          <w:p w:rsidR="00202B5D" w:rsidRPr="00947FBD" w:rsidRDefault="00202B5D" w:rsidP="00947FBD">
            <w:pPr>
              <w:ind w:right="-108" w:firstLine="142"/>
              <w:jc w:val="center"/>
            </w:pPr>
          </w:p>
        </w:tc>
        <w:tc>
          <w:tcPr>
            <w:tcW w:w="2340" w:type="dxa"/>
            <w:tcBorders>
              <w:top w:val="single" w:sz="4" w:space="0" w:color="auto"/>
              <w:left w:val="single" w:sz="4" w:space="0" w:color="auto"/>
              <w:bottom w:val="single" w:sz="4" w:space="0" w:color="auto"/>
              <w:right w:val="single" w:sz="4" w:space="0" w:color="auto"/>
            </w:tcBorders>
          </w:tcPr>
          <w:p w:rsidR="00202B5D" w:rsidRPr="00947FBD" w:rsidRDefault="00202B5D" w:rsidP="00947FBD">
            <w:pPr>
              <w:ind w:firstLine="142"/>
              <w:jc w:val="center"/>
            </w:pPr>
            <w:r w:rsidRPr="00947FBD">
              <w:t>Rietavas</w:t>
            </w:r>
          </w:p>
        </w:tc>
      </w:tr>
    </w:tbl>
    <w:p w:rsidR="001F5B46" w:rsidRPr="00947FBD" w:rsidRDefault="001F5B46" w:rsidP="00947FBD">
      <w:pPr>
        <w:rPr>
          <w:b/>
          <w:u w:val="single"/>
        </w:rPr>
      </w:pPr>
    </w:p>
    <w:p w:rsidR="001F5B46" w:rsidRPr="00947FBD" w:rsidRDefault="00781105" w:rsidP="00947FBD">
      <w:pPr>
        <w:rPr>
          <w:b/>
          <w:u w:val="single"/>
        </w:rPr>
      </w:pPr>
      <w:r w:rsidRPr="00947FBD">
        <w:rPr>
          <w:b/>
          <w:u w:val="single"/>
        </w:rPr>
        <w:t>5</w:t>
      </w:r>
      <w:r w:rsidR="001F5B46" w:rsidRPr="00947FBD">
        <w:rPr>
          <w:b/>
          <w:u w:val="single"/>
        </w:rPr>
        <w:t>. Rietavas – Užupiai –</w:t>
      </w:r>
      <w:r w:rsidRPr="00947FBD">
        <w:rPr>
          <w:b/>
          <w:u w:val="single"/>
        </w:rPr>
        <w:t xml:space="preserve"> Jankaičiai –</w:t>
      </w:r>
      <w:r w:rsidR="001F5B46" w:rsidRPr="00947FBD">
        <w:rPr>
          <w:b/>
          <w:u w:val="single"/>
        </w:rPr>
        <w:t xml:space="preserve"> Rietavas</w:t>
      </w:r>
      <w:r w:rsidR="006F3265">
        <w:rPr>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2520"/>
        <w:gridCol w:w="2160"/>
      </w:tblGrid>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202B5D" w:rsidP="00947FBD">
            <w:pPr>
              <w:ind w:firstLine="0"/>
              <w:jc w:val="center"/>
              <w:rPr>
                <w:b/>
              </w:rPr>
            </w:pPr>
            <w:r w:rsidRPr="00947FBD">
              <w:rPr>
                <w:b/>
              </w:rPr>
              <w:t>Išvykimo į Jankaičiai</w:t>
            </w:r>
            <w:r w:rsidR="001F5B46" w:rsidRPr="00947FBD">
              <w:rPr>
                <w:b/>
              </w:rPr>
              <w:t xml:space="preserve"> </w:t>
            </w:r>
          </w:p>
          <w:p w:rsidR="001F5B46" w:rsidRPr="00947FBD" w:rsidRDefault="001F5B46" w:rsidP="00947FBD">
            <w:pPr>
              <w:ind w:firstLine="0"/>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66"/>
              <w:jc w:val="center"/>
              <w:rPr>
                <w:b/>
              </w:rPr>
            </w:pPr>
            <w:r w:rsidRPr="00947FBD">
              <w:rPr>
                <w:b/>
              </w:rPr>
              <w:t>Stotelė</w:t>
            </w:r>
          </w:p>
        </w:tc>
        <w:tc>
          <w:tcPr>
            <w:tcW w:w="252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32"/>
              <w:jc w:val="center"/>
              <w:rPr>
                <w:b/>
              </w:rPr>
            </w:pPr>
            <w:r w:rsidRPr="00947FBD">
              <w:rPr>
                <w:b/>
              </w:rPr>
              <w:t xml:space="preserve">Išvykimo į Rietavą  </w:t>
            </w:r>
          </w:p>
          <w:p w:rsidR="001F5B46" w:rsidRPr="00947FBD" w:rsidRDefault="001F5B46" w:rsidP="00947FBD">
            <w:pPr>
              <w:ind w:firstLine="32"/>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rPr>
                <w:b/>
              </w:rPr>
            </w:pPr>
            <w:r w:rsidRPr="00947FBD">
              <w:rPr>
                <w:b/>
              </w:rPr>
              <w:t>Stotelė</w:t>
            </w:r>
          </w:p>
        </w:tc>
      </w:tr>
      <w:tr w:rsidR="001F5B46"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1F5B46" w:rsidRPr="00947FBD" w:rsidRDefault="00EA0F6B" w:rsidP="00947FBD">
            <w:pPr>
              <w:ind w:right="-108" w:firstLine="0"/>
              <w:jc w:val="center"/>
            </w:pPr>
            <w:r w:rsidRPr="00947FBD">
              <w:t>7</w:t>
            </w:r>
            <w:r w:rsidR="001F5B46" w:rsidRPr="00947FBD">
              <w:t>.</w:t>
            </w:r>
            <w:r w:rsidRPr="00947FBD">
              <w:t>4</w:t>
            </w:r>
            <w:r w:rsidR="001F5B46" w:rsidRPr="00947FBD">
              <w:t xml:space="preserve">5 val. </w:t>
            </w:r>
          </w:p>
          <w:p w:rsidR="001F5B46" w:rsidRPr="00947FBD" w:rsidRDefault="00781105" w:rsidP="00947FBD">
            <w:pPr>
              <w:ind w:firstLine="0"/>
              <w:jc w:val="center"/>
            </w:pPr>
            <w:r w:rsidRPr="00947FBD">
              <w:t>11.3</w:t>
            </w:r>
            <w:r w:rsidR="001F5B46" w:rsidRPr="00947FBD">
              <w:t xml:space="preserve">0 val. </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1F5B46" w:rsidP="00947FBD">
            <w:pPr>
              <w:ind w:firstLine="0"/>
              <w:jc w:val="center"/>
            </w:pPr>
            <w:r w:rsidRPr="00947FBD">
              <w:t>Rietavas</w:t>
            </w:r>
          </w:p>
        </w:tc>
        <w:tc>
          <w:tcPr>
            <w:tcW w:w="2520" w:type="dxa"/>
            <w:tcBorders>
              <w:top w:val="single" w:sz="4" w:space="0" w:color="auto"/>
              <w:left w:val="single" w:sz="4" w:space="0" w:color="auto"/>
              <w:bottom w:val="single" w:sz="4" w:space="0" w:color="auto"/>
              <w:right w:val="single" w:sz="4" w:space="0" w:color="auto"/>
            </w:tcBorders>
            <w:hideMark/>
          </w:tcPr>
          <w:p w:rsidR="001F5B46" w:rsidRPr="00947FBD" w:rsidRDefault="00781105" w:rsidP="00947FBD">
            <w:pPr>
              <w:ind w:right="-108" w:firstLine="0"/>
              <w:jc w:val="center"/>
            </w:pPr>
            <w:r w:rsidRPr="00947FBD">
              <w:t>8.</w:t>
            </w:r>
            <w:r w:rsidR="00EA0F6B" w:rsidRPr="00947FBD">
              <w:t>05</w:t>
            </w:r>
            <w:r w:rsidR="001F5B46" w:rsidRPr="00947FBD">
              <w:t xml:space="preserve"> val.</w:t>
            </w:r>
          </w:p>
          <w:p w:rsidR="001F5B46" w:rsidRPr="00947FBD" w:rsidRDefault="00781105" w:rsidP="00947FBD">
            <w:pPr>
              <w:ind w:right="-93" w:firstLine="0"/>
              <w:jc w:val="center"/>
            </w:pPr>
            <w:r w:rsidRPr="00947FBD">
              <w:t>11.</w:t>
            </w:r>
            <w:r w:rsidR="00CC3B0A" w:rsidRPr="00947FBD">
              <w:t>47</w:t>
            </w:r>
            <w:r w:rsidR="001F5B46" w:rsidRPr="00947FBD">
              <w:t xml:space="preserve"> val. </w:t>
            </w:r>
          </w:p>
        </w:tc>
        <w:tc>
          <w:tcPr>
            <w:tcW w:w="2160" w:type="dxa"/>
            <w:tcBorders>
              <w:top w:val="single" w:sz="4" w:space="0" w:color="auto"/>
              <w:left w:val="single" w:sz="4" w:space="0" w:color="auto"/>
              <w:bottom w:val="single" w:sz="4" w:space="0" w:color="auto"/>
              <w:right w:val="single" w:sz="4" w:space="0" w:color="auto"/>
            </w:tcBorders>
            <w:hideMark/>
          </w:tcPr>
          <w:p w:rsidR="001F5B46" w:rsidRPr="00947FBD" w:rsidRDefault="00781105" w:rsidP="00947FBD">
            <w:pPr>
              <w:ind w:firstLine="0"/>
              <w:jc w:val="center"/>
            </w:pPr>
            <w:r w:rsidRPr="00947FBD">
              <w:t>Jankaičiai</w:t>
            </w:r>
          </w:p>
        </w:tc>
      </w:tr>
      <w:tr w:rsidR="00781105"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781105" w:rsidRPr="00947FBD" w:rsidRDefault="00EA0F6B" w:rsidP="00947FBD">
            <w:pPr>
              <w:ind w:right="-108" w:firstLine="0"/>
              <w:jc w:val="center"/>
            </w:pPr>
            <w:r w:rsidRPr="00947FBD">
              <w:t>7</w:t>
            </w:r>
            <w:r w:rsidR="00781105" w:rsidRPr="00947FBD">
              <w:t>.</w:t>
            </w:r>
            <w:r w:rsidRPr="00947FBD">
              <w:t>5</w:t>
            </w:r>
            <w:r w:rsidR="00781105" w:rsidRPr="00947FBD">
              <w:t xml:space="preserve">5 val. </w:t>
            </w:r>
          </w:p>
          <w:p w:rsidR="00781105" w:rsidRPr="00947FBD" w:rsidRDefault="00781105" w:rsidP="00947FBD">
            <w:pPr>
              <w:ind w:right="-108" w:firstLine="0"/>
              <w:jc w:val="center"/>
            </w:pPr>
            <w:r w:rsidRPr="00947FBD">
              <w:t>11.</w:t>
            </w:r>
            <w:r w:rsidR="00CC3B0A" w:rsidRPr="00947FBD">
              <w:t>40</w:t>
            </w:r>
            <w:r w:rsidRPr="00947FBD">
              <w:t xml:space="preserve"> val. </w:t>
            </w:r>
          </w:p>
        </w:tc>
        <w:tc>
          <w:tcPr>
            <w:tcW w:w="2160" w:type="dxa"/>
            <w:tcBorders>
              <w:top w:val="single" w:sz="4" w:space="0" w:color="auto"/>
              <w:left w:val="single" w:sz="4" w:space="0" w:color="auto"/>
              <w:bottom w:val="single" w:sz="4" w:space="0" w:color="auto"/>
              <w:right w:val="single" w:sz="4" w:space="0" w:color="auto"/>
            </w:tcBorders>
            <w:hideMark/>
          </w:tcPr>
          <w:p w:rsidR="00781105" w:rsidRPr="00947FBD" w:rsidRDefault="00781105" w:rsidP="00947FBD">
            <w:pPr>
              <w:ind w:firstLine="0"/>
              <w:jc w:val="center"/>
            </w:pPr>
            <w:r w:rsidRPr="00947FBD">
              <w:t>Lioliai</w:t>
            </w:r>
          </w:p>
        </w:tc>
        <w:tc>
          <w:tcPr>
            <w:tcW w:w="2520" w:type="dxa"/>
            <w:tcBorders>
              <w:top w:val="single" w:sz="4" w:space="0" w:color="auto"/>
              <w:left w:val="single" w:sz="4" w:space="0" w:color="auto"/>
              <w:bottom w:val="single" w:sz="4" w:space="0" w:color="auto"/>
              <w:right w:val="single" w:sz="4" w:space="0" w:color="auto"/>
            </w:tcBorders>
            <w:hideMark/>
          </w:tcPr>
          <w:p w:rsidR="00781105" w:rsidRPr="00947FBD" w:rsidRDefault="00781105" w:rsidP="00947FBD">
            <w:pPr>
              <w:ind w:right="-108" w:firstLine="0"/>
              <w:jc w:val="center"/>
            </w:pPr>
            <w:r w:rsidRPr="00947FBD">
              <w:t>8.</w:t>
            </w:r>
            <w:r w:rsidR="00EA0F6B" w:rsidRPr="00947FBD">
              <w:t>10</w:t>
            </w:r>
            <w:r w:rsidRPr="00947FBD">
              <w:t xml:space="preserve"> val. </w:t>
            </w:r>
          </w:p>
          <w:p w:rsidR="00781105" w:rsidRPr="00947FBD" w:rsidRDefault="00781105" w:rsidP="00947FBD">
            <w:pPr>
              <w:ind w:firstLine="0"/>
              <w:jc w:val="center"/>
            </w:pPr>
            <w:r w:rsidRPr="00947FBD">
              <w:t>1</w:t>
            </w:r>
            <w:r w:rsidR="00CC3B0A" w:rsidRPr="00947FBD">
              <w:t>1</w:t>
            </w:r>
            <w:r w:rsidRPr="00947FBD">
              <w:t>.</w:t>
            </w:r>
            <w:r w:rsidR="00CC3B0A" w:rsidRPr="00947FBD">
              <w:t>50</w:t>
            </w:r>
            <w:r w:rsidRPr="00947FBD">
              <w:t xml:space="preserve"> val. </w:t>
            </w:r>
          </w:p>
        </w:tc>
        <w:tc>
          <w:tcPr>
            <w:tcW w:w="2160" w:type="dxa"/>
            <w:tcBorders>
              <w:top w:val="single" w:sz="4" w:space="0" w:color="auto"/>
              <w:left w:val="single" w:sz="4" w:space="0" w:color="auto"/>
              <w:bottom w:val="single" w:sz="4" w:space="0" w:color="auto"/>
              <w:right w:val="single" w:sz="4" w:space="0" w:color="auto"/>
            </w:tcBorders>
            <w:hideMark/>
          </w:tcPr>
          <w:p w:rsidR="00781105" w:rsidRPr="00947FBD" w:rsidRDefault="00781105" w:rsidP="00947FBD">
            <w:pPr>
              <w:ind w:firstLine="0"/>
              <w:jc w:val="center"/>
            </w:pPr>
            <w:r w:rsidRPr="00947FBD">
              <w:t>Užupiai</w:t>
            </w:r>
          </w:p>
        </w:tc>
      </w:tr>
      <w:tr w:rsidR="00781105" w:rsidRPr="00947FBD" w:rsidTr="001F5B46">
        <w:tc>
          <w:tcPr>
            <w:tcW w:w="2628" w:type="dxa"/>
            <w:tcBorders>
              <w:top w:val="single" w:sz="4" w:space="0" w:color="auto"/>
              <w:left w:val="single" w:sz="4" w:space="0" w:color="auto"/>
              <w:bottom w:val="single" w:sz="4" w:space="0" w:color="auto"/>
              <w:right w:val="single" w:sz="4" w:space="0" w:color="auto"/>
            </w:tcBorders>
            <w:hideMark/>
          </w:tcPr>
          <w:p w:rsidR="00781105" w:rsidRPr="00947FBD" w:rsidRDefault="00781105" w:rsidP="00947FBD">
            <w:pPr>
              <w:ind w:right="-108" w:firstLine="0"/>
              <w:jc w:val="center"/>
            </w:pPr>
            <w:r w:rsidRPr="00947FBD">
              <w:t>8.</w:t>
            </w:r>
            <w:r w:rsidR="00EA0F6B" w:rsidRPr="00947FBD">
              <w:t>00</w:t>
            </w:r>
            <w:r w:rsidRPr="00947FBD">
              <w:t xml:space="preserve"> val.</w:t>
            </w:r>
          </w:p>
          <w:p w:rsidR="00781105" w:rsidRPr="00947FBD" w:rsidRDefault="00781105" w:rsidP="00947FBD">
            <w:pPr>
              <w:ind w:right="-93" w:firstLine="0"/>
              <w:jc w:val="center"/>
            </w:pPr>
            <w:r w:rsidRPr="00947FBD">
              <w:t>11.4</w:t>
            </w:r>
            <w:r w:rsidR="00CC3B0A" w:rsidRPr="00947FBD">
              <w:t>2</w:t>
            </w:r>
            <w:r w:rsidRPr="00947FBD">
              <w:t xml:space="preserve"> val. </w:t>
            </w:r>
          </w:p>
        </w:tc>
        <w:tc>
          <w:tcPr>
            <w:tcW w:w="2160" w:type="dxa"/>
            <w:tcBorders>
              <w:top w:val="single" w:sz="4" w:space="0" w:color="auto"/>
              <w:left w:val="single" w:sz="4" w:space="0" w:color="auto"/>
              <w:bottom w:val="single" w:sz="4" w:space="0" w:color="auto"/>
              <w:right w:val="single" w:sz="4" w:space="0" w:color="auto"/>
            </w:tcBorders>
            <w:hideMark/>
          </w:tcPr>
          <w:p w:rsidR="00781105" w:rsidRPr="00947FBD" w:rsidRDefault="00781105" w:rsidP="00947FBD">
            <w:pPr>
              <w:ind w:firstLine="0"/>
              <w:jc w:val="center"/>
            </w:pPr>
            <w:r w:rsidRPr="00947FBD">
              <w:t>Užupiai</w:t>
            </w:r>
          </w:p>
        </w:tc>
        <w:tc>
          <w:tcPr>
            <w:tcW w:w="2520" w:type="dxa"/>
            <w:tcBorders>
              <w:top w:val="single" w:sz="4" w:space="0" w:color="auto"/>
              <w:left w:val="single" w:sz="4" w:space="0" w:color="auto"/>
              <w:bottom w:val="single" w:sz="4" w:space="0" w:color="auto"/>
              <w:right w:val="single" w:sz="4" w:space="0" w:color="auto"/>
            </w:tcBorders>
            <w:hideMark/>
          </w:tcPr>
          <w:p w:rsidR="00781105" w:rsidRPr="00947FBD" w:rsidRDefault="00781105" w:rsidP="00947FBD">
            <w:pPr>
              <w:ind w:right="-108" w:firstLine="0"/>
              <w:jc w:val="center"/>
            </w:pPr>
            <w:r w:rsidRPr="00947FBD">
              <w:t>8.</w:t>
            </w:r>
            <w:r w:rsidR="00EA0F6B" w:rsidRPr="00947FBD">
              <w:t>20</w:t>
            </w:r>
            <w:r w:rsidRPr="00947FBD">
              <w:t xml:space="preserve"> val. </w:t>
            </w:r>
          </w:p>
          <w:p w:rsidR="00781105" w:rsidRPr="00947FBD" w:rsidRDefault="00781105" w:rsidP="00947FBD">
            <w:pPr>
              <w:ind w:right="-93" w:firstLine="0"/>
              <w:jc w:val="center"/>
            </w:pPr>
            <w:r w:rsidRPr="00947FBD">
              <w:t>1</w:t>
            </w:r>
            <w:r w:rsidR="00CC3B0A" w:rsidRPr="00947FBD">
              <w:t>1</w:t>
            </w:r>
            <w:r w:rsidRPr="00947FBD">
              <w:t>.</w:t>
            </w:r>
            <w:r w:rsidR="00CC3B0A" w:rsidRPr="00947FBD">
              <w:t>55</w:t>
            </w:r>
            <w:r w:rsidRPr="00947FBD">
              <w:t xml:space="preserve"> val. </w:t>
            </w:r>
          </w:p>
        </w:tc>
        <w:tc>
          <w:tcPr>
            <w:tcW w:w="2160" w:type="dxa"/>
            <w:tcBorders>
              <w:top w:val="single" w:sz="4" w:space="0" w:color="auto"/>
              <w:left w:val="single" w:sz="4" w:space="0" w:color="auto"/>
              <w:bottom w:val="single" w:sz="4" w:space="0" w:color="auto"/>
              <w:right w:val="single" w:sz="4" w:space="0" w:color="auto"/>
            </w:tcBorders>
            <w:hideMark/>
          </w:tcPr>
          <w:p w:rsidR="00781105" w:rsidRPr="00947FBD" w:rsidRDefault="00781105" w:rsidP="00947FBD">
            <w:pPr>
              <w:ind w:firstLine="0"/>
              <w:jc w:val="center"/>
            </w:pPr>
            <w:r w:rsidRPr="00947FBD">
              <w:t>Lioliai</w:t>
            </w:r>
          </w:p>
        </w:tc>
      </w:tr>
      <w:tr w:rsidR="00781105" w:rsidRPr="00947FBD" w:rsidTr="001F5B46">
        <w:tc>
          <w:tcPr>
            <w:tcW w:w="2628" w:type="dxa"/>
            <w:tcBorders>
              <w:top w:val="single" w:sz="4" w:space="0" w:color="auto"/>
              <w:left w:val="single" w:sz="4" w:space="0" w:color="auto"/>
              <w:bottom w:val="single" w:sz="4" w:space="0" w:color="auto"/>
              <w:right w:val="single" w:sz="4" w:space="0" w:color="auto"/>
            </w:tcBorders>
          </w:tcPr>
          <w:p w:rsidR="00781105" w:rsidRPr="00947FBD" w:rsidRDefault="00781105" w:rsidP="00947FBD">
            <w:pPr>
              <w:ind w:right="-108" w:firstLine="0"/>
              <w:jc w:val="center"/>
            </w:pPr>
            <w:r w:rsidRPr="00947FBD">
              <w:t>8.</w:t>
            </w:r>
            <w:r w:rsidR="00EA0F6B" w:rsidRPr="00947FBD">
              <w:t>05</w:t>
            </w:r>
            <w:r w:rsidRPr="00947FBD">
              <w:t xml:space="preserve"> val.</w:t>
            </w:r>
          </w:p>
          <w:p w:rsidR="00781105" w:rsidRPr="00947FBD" w:rsidRDefault="00781105" w:rsidP="00947FBD">
            <w:pPr>
              <w:ind w:right="-108" w:firstLine="0"/>
              <w:jc w:val="center"/>
            </w:pPr>
            <w:r w:rsidRPr="00947FBD">
              <w:t>11.</w:t>
            </w:r>
            <w:r w:rsidR="00CC3B0A" w:rsidRPr="00947FBD">
              <w:t>47</w:t>
            </w:r>
            <w:r w:rsidRPr="00947FBD">
              <w:t xml:space="preserve"> val.</w:t>
            </w:r>
          </w:p>
        </w:tc>
        <w:tc>
          <w:tcPr>
            <w:tcW w:w="2160" w:type="dxa"/>
            <w:tcBorders>
              <w:top w:val="single" w:sz="4" w:space="0" w:color="auto"/>
              <w:left w:val="single" w:sz="4" w:space="0" w:color="auto"/>
              <w:bottom w:val="single" w:sz="4" w:space="0" w:color="auto"/>
              <w:right w:val="single" w:sz="4" w:space="0" w:color="auto"/>
            </w:tcBorders>
          </w:tcPr>
          <w:p w:rsidR="00781105" w:rsidRPr="00947FBD" w:rsidRDefault="00781105" w:rsidP="00947FBD">
            <w:pPr>
              <w:ind w:firstLine="0"/>
              <w:jc w:val="center"/>
            </w:pPr>
            <w:r w:rsidRPr="00947FBD">
              <w:t>Jankaičiai</w:t>
            </w:r>
          </w:p>
        </w:tc>
        <w:tc>
          <w:tcPr>
            <w:tcW w:w="2520" w:type="dxa"/>
            <w:tcBorders>
              <w:top w:val="single" w:sz="4" w:space="0" w:color="auto"/>
              <w:left w:val="single" w:sz="4" w:space="0" w:color="auto"/>
              <w:bottom w:val="single" w:sz="4" w:space="0" w:color="auto"/>
              <w:right w:val="single" w:sz="4" w:space="0" w:color="auto"/>
            </w:tcBorders>
          </w:tcPr>
          <w:p w:rsidR="00781105" w:rsidRPr="00947FBD" w:rsidRDefault="00781105" w:rsidP="00947FBD">
            <w:pPr>
              <w:ind w:right="-108" w:firstLine="0"/>
              <w:jc w:val="center"/>
            </w:pPr>
            <w:r w:rsidRPr="00947FBD">
              <w:t>8.</w:t>
            </w:r>
            <w:r w:rsidR="00EA0F6B" w:rsidRPr="00947FBD">
              <w:t>30</w:t>
            </w:r>
            <w:r w:rsidRPr="00947FBD">
              <w:t xml:space="preserve"> val. </w:t>
            </w:r>
          </w:p>
          <w:p w:rsidR="00781105" w:rsidRPr="00947FBD" w:rsidRDefault="00A971E5" w:rsidP="00947FBD">
            <w:pPr>
              <w:ind w:right="-108" w:firstLine="0"/>
              <w:jc w:val="center"/>
            </w:pPr>
            <w:r w:rsidRPr="00947FBD">
              <w:t>12.</w:t>
            </w:r>
            <w:r w:rsidR="00CC3B0A" w:rsidRPr="00947FBD">
              <w:t>05</w:t>
            </w:r>
            <w:r w:rsidR="00781105" w:rsidRPr="00947FBD">
              <w:t xml:space="preserve"> val.</w:t>
            </w:r>
          </w:p>
        </w:tc>
        <w:tc>
          <w:tcPr>
            <w:tcW w:w="2160" w:type="dxa"/>
            <w:tcBorders>
              <w:top w:val="single" w:sz="4" w:space="0" w:color="auto"/>
              <w:left w:val="single" w:sz="4" w:space="0" w:color="auto"/>
              <w:bottom w:val="single" w:sz="4" w:space="0" w:color="auto"/>
              <w:right w:val="single" w:sz="4" w:space="0" w:color="auto"/>
            </w:tcBorders>
          </w:tcPr>
          <w:p w:rsidR="00781105" w:rsidRPr="00947FBD" w:rsidRDefault="00781105" w:rsidP="00947FBD">
            <w:pPr>
              <w:ind w:firstLine="0"/>
              <w:jc w:val="center"/>
            </w:pPr>
            <w:r w:rsidRPr="00947FBD">
              <w:t>Rietavas</w:t>
            </w:r>
          </w:p>
        </w:tc>
      </w:tr>
    </w:tbl>
    <w:p w:rsidR="00202B5D" w:rsidRPr="00947FBD" w:rsidRDefault="00D5687C" w:rsidP="00947FBD">
      <w:pPr>
        <w:pStyle w:val="Pagrindiniotekstotrauka"/>
        <w:ind w:firstLine="0"/>
      </w:pPr>
      <w:r w:rsidRPr="00947FBD">
        <w:t xml:space="preserve">                                                                 </w:t>
      </w:r>
      <w:r w:rsidR="00994EBE" w:rsidRPr="00947FBD">
        <w:t xml:space="preserve">  </w:t>
      </w:r>
    </w:p>
    <w:p w:rsidR="0045239F" w:rsidRPr="00947FBD" w:rsidRDefault="0045239F" w:rsidP="00947FBD">
      <w:pPr>
        <w:rPr>
          <w:b/>
          <w:u w:val="single"/>
        </w:rPr>
      </w:pPr>
      <w:r w:rsidRPr="00947FBD">
        <w:rPr>
          <w:b/>
          <w:u w:val="single"/>
        </w:rPr>
        <w:t>6. Rietavas – Girdvainiai – Rietavas</w:t>
      </w:r>
      <w:r w:rsidR="00C25700" w:rsidRPr="00947FBD">
        <w:rPr>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2520"/>
        <w:gridCol w:w="2160"/>
      </w:tblGrid>
      <w:tr w:rsidR="0045239F" w:rsidRPr="00947FBD" w:rsidTr="00436023">
        <w:tc>
          <w:tcPr>
            <w:tcW w:w="2628" w:type="dxa"/>
            <w:tcBorders>
              <w:top w:val="single" w:sz="4" w:space="0" w:color="auto"/>
              <w:left w:val="single" w:sz="4" w:space="0" w:color="auto"/>
              <w:bottom w:val="single" w:sz="4" w:space="0" w:color="auto"/>
              <w:right w:val="single" w:sz="4" w:space="0" w:color="auto"/>
            </w:tcBorders>
            <w:hideMark/>
          </w:tcPr>
          <w:p w:rsidR="0045239F" w:rsidRPr="00947FBD" w:rsidRDefault="0045239F" w:rsidP="00947FBD">
            <w:pPr>
              <w:ind w:right="-108" w:firstLine="0"/>
              <w:jc w:val="center"/>
              <w:rPr>
                <w:b/>
              </w:rPr>
            </w:pPr>
            <w:r w:rsidRPr="00947FBD">
              <w:rPr>
                <w:b/>
              </w:rPr>
              <w:t xml:space="preserve">Išvykimo į Girdvainius </w:t>
            </w:r>
          </w:p>
          <w:p w:rsidR="0045239F" w:rsidRPr="00947FBD" w:rsidRDefault="0045239F" w:rsidP="00947FBD">
            <w:pPr>
              <w:ind w:right="-108" w:firstLine="0"/>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45239F" w:rsidRPr="00947FBD" w:rsidRDefault="0045239F" w:rsidP="00947FBD">
            <w:pPr>
              <w:ind w:firstLine="66"/>
              <w:jc w:val="center"/>
              <w:rPr>
                <w:b/>
              </w:rPr>
            </w:pPr>
            <w:r w:rsidRPr="00947FBD">
              <w:rPr>
                <w:b/>
              </w:rPr>
              <w:t>Stotelė</w:t>
            </w:r>
          </w:p>
        </w:tc>
        <w:tc>
          <w:tcPr>
            <w:tcW w:w="2520" w:type="dxa"/>
            <w:tcBorders>
              <w:top w:val="single" w:sz="4" w:space="0" w:color="auto"/>
              <w:left w:val="single" w:sz="4" w:space="0" w:color="auto"/>
              <w:bottom w:val="single" w:sz="4" w:space="0" w:color="auto"/>
              <w:right w:val="single" w:sz="4" w:space="0" w:color="auto"/>
            </w:tcBorders>
            <w:hideMark/>
          </w:tcPr>
          <w:p w:rsidR="0045239F" w:rsidRPr="00947FBD" w:rsidRDefault="0045239F" w:rsidP="00947FBD">
            <w:pPr>
              <w:ind w:firstLine="32"/>
              <w:jc w:val="center"/>
              <w:rPr>
                <w:b/>
              </w:rPr>
            </w:pPr>
            <w:r w:rsidRPr="00947FBD">
              <w:rPr>
                <w:b/>
              </w:rPr>
              <w:t xml:space="preserve">Išvykimo į Rietavą </w:t>
            </w:r>
          </w:p>
          <w:p w:rsidR="0045239F" w:rsidRPr="00947FBD" w:rsidRDefault="0045239F" w:rsidP="00947FBD">
            <w:pPr>
              <w:ind w:firstLine="32"/>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45239F" w:rsidRPr="00947FBD" w:rsidRDefault="0045239F" w:rsidP="00947FBD">
            <w:pPr>
              <w:ind w:firstLine="63"/>
              <w:jc w:val="center"/>
              <w:rPr>
                <w:b/>
              </w:rPr>
            </w:pPr>
            <w:r w:rsidRPr="00947FBD">
              <w:rPr>
                <w:b/>
              </w:rPr>
              <w:t>Stotelė</w:t>
            </w:r>
          </w:p>
        </w:tc>
      </w:tr>
      <w:tr w:rsidR="0045239F" w:rsidRPr="00947FBD" w:rsidTr="00436023">
        <w:tc>
          <w:tcPr>
            <w:tcW w:w="2628" w:type="dxa"/>
            <w:tcBorders>
              <w:top w:val="single" w:sz="4" w:space="0" w:color="auto"/>
              <w:left w:val="single" w:sz="4" w:space="0" w:color="auto"/>
              <w:bottom w:val="single" w:sz="4" w:space="0" w:color="auto"/>
              <w:right w:val="single" w:sz="4" w:space="0" w:color="auto"/>
            </w:tcBorders>
            <w:hideMark/>
          </w:tcPr>
          <w:p w:rsidR="0045239F" w:rsidRPr="00947FBD" w:rsidRDefault="00701A00" w:rsidP="00947FBD">
            <w:pPr>
              <w:ind w:right="-108" w:firstLine="0"/>
              <w:jc w:val="center"/>
            </w:pPr>
            <w:r w:rsidRPr="00947FBD">
              <w:t>8</w:t>
            </w:r>
            <w:r w:rsidR="0045239F" w:rsidRPr="00947FBD">
              <w:t>.30 val. (d. d.)</w:t>
            </w:r>
          </w:p>
          <w:p w:rsidR="0045239F" w:rsidRPr="00947FBD" w:rsidRDefault="0045239F" w:rsidP="00947FBD">
            <w:pPr>
              <w:ind w:right="-108" w:firstLine="0"/>
              <w:jc w:val="center"/>
            </w:pPr>
            <w:r w:rsidRPr="00947FBD">
              <w:t>1</w:t>
            </w:r>
            <w:r w:rsidR="00CC3B0A" w:rsidRPr="00947FBD">
              <w:t>2</w:t>
            </w:r>
            <w:r w:rsidRPr="00947FBD">
              <w:t>.</w:t>
            </w:r>
            <w:r w:rsidR="00CC3B0A" w:rsidRPr="00947FBD">
              <w:t>05</w:t>
            </w:r>
            <w:r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45239F" w:rsidRPr="00947FBD" w:rsidRDefault="0045239F" w:rsidP="00947FBD">
            <w:pPr>
              <w:ind w:firstLine="66"/>
              <w:jc w:val="center"/>
            </w:pPr>
            <w:r w:rsidRPr="00947FBD">
              <w:t>Rietavas</w:t>
            </w:r>
          </w:p>
        </w:tc>
        <w:tc>
          <w:tcPr>
            <w:tcW w:w="2520" w:type="dxa"/>
            <w:tcBorders>
              <w:top w:val="single" w:sz="4" w:space="0" w:color="auto"/>
              <w:left w:val="single" w:sz="4" w:space="0" w:color="auto"/>
              <w:bottom w:val="single" w:sz="4" w:space="0" w:color="auto"/>
              <w:right w:val="single" w:sz="4" w:space="0" w:color="auto"/>
            </w:tcBorders>
            <w:hideMark/>
          </w:tcPr>
          <w:p w:rsidR="0045239F" w:rsidRPr="00947FBD" w:rsidRDefault="00701A00" w:rsidP="00947FBD">
            <w:pPr>
              <w:ind w:right="-108" w:firstLine="32"/>
              <w:jc w:val="center"/>
            </w:pPr>
            <w:r w:rsidRPr="00947FBD">
              <w:t>8</w:t>
            </w:r>
            <w:r w:rsidR="0045239F" w:rsidRPr="00947FBD">
              <w:t>.40 val. (d. d.)</w:t>
            </w:r>
          </w:p>
          <w:p w:rsidR="0045239F" w:rsidRPr="00947FBD" w:rsidRDefault="0045239F" w:rsidP="00947FBD">
            <w:pPr>
              <w:ind w:firstLine="32"/>
              <w:jc w:val="center"/>
            </w:pPr>
            <w:r w:rsidRPr="00947FBD">
              <w:t>1</w:t>
            </w:r>
            <w:r w:rsidR="00C25700" w:rsidRPr="00947FBD">
              <w:t>2</w:t>
            </w:r>
            <w:r w:rsidRPr="00947FBD">
              <w:t>.</w:t>
            </w:r>
            <w:r w:rsidR="00C25700" w:rsidRPr="00947FBD">
              <w:t>17</w:t>
            </w:r>
            <w:r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45239F" w:rsidRPr="00947FBD" w:rsidRDefault="0045239F" w:rsidP="00947FBD">
            <w:pPr>
              <w:ind w:firstLine="63"/>
              <w:jc w:val="center"/>
            </w:pPr>
            <w:r w:rsidRPr="00947FBD">
              <w:t>Girdvainiai</w:t>
            </w:r>
          </w:p>
        </w:tc>
      </w:tr>
      <w:tr w:rsidR="0045239F" w:rsidRPr="00947FBD" w:rsidTr="00436023">
        <w:tc>
          <w:tcPr>
            <w:tcW w:w="2628" w:type="dxa"/>
            <w:tcBorders>
              <w:top w:val="single" w:sz="4" w:space="0" w:color="auto"/>
              <w:left w:val="single" w:sz="4" w:space="0" w:color="auto"/>
              <w:bottom w:val="single" w:sz="4" w:space="0" w:color="auto"/>
              <w:right w:val="single" w:sz="4" w:space="0" w:color="auto"/>
            </w:tcBorders>
            <w:hideMark/>
          </w:tcPr>
          <w:p w:rsidR="0045239F" w:rsidRPr="00947FBD" w:rsidRDefault="00701A00" w:rsidP="00947FBD">
            <w:pPr>
              <w:ind w:right="-108" w:firstLine="0"/>
              <w:jc w:val="center"/>
            </w:pPr>
            <w:r w:rsidRPr="00947FBD">
              <w:t>8</w:t>
            </w:r>
            <w:r w:rsidR="0045239F" w:rsidRPr="00947FBD">
              <w:t>.35 val. (d. d.)</w:t>
            </w:r>
          </w:p>
          <w:p w:rsidR="0045239F" w:rsidRPr="00947FBD" w:rsidRDefault="0045239F" w:rsidP="00947FBD">
            <w:pPr>
              <w:ind w:right="-108" w:firstLine="0"/>
              <w:jc w:val="center"/>
            </w:pPr>
            <w:r w:rsidRPr="00947FBD">
              <w:t>1</w:t>
            </w:r>
            <w:r w:rsidR="00CC3B0A" w:rsidRPr="00947FBD">
              <w:t>2</w:t>
            </w:r>
            <w:r w:rsidRPr="00947FBD">
              <w:t>.</w:t>
            </w:r>
            <w:r w:rsidR="00CC3B0A" w:rsidRPr="00947FBD">
              <w:t>10</w:t>
            </w:r>
            <w:r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45239F" w:rsidRPr="00947FBD" w:rsidRDefault="0045239F" w:rsidP="00947FBD">
            <w:pPr>
              <w:ind w:firstLine="66"/>
              <w:jc w:val="center"/>
            </w:pPr>
            <w:r w:rsidRPr="00947FBD">
              <w:t>Jaupėnai</w:t>
            </w:r>
          </w:p>
        </w:tc>
        <w:tc>
          <w:tcPr>
            <w:tcW w:w="2520" w:type="dxa"/>
            <w:tcBorders>
              <w:top w:val="single" w:sz="4" w:space="0" w:color="auto"/>
              <w:left w:val="single" w:sz="4" w:space="0" w:color="auto"/>
              <w:bottom w:val="single" w:sz="4" w:space="0" w:color="auto"/>
              <w:right w:val="single" w:sz="4" w:space="0" w:color="auto"/>
            </w:tcBorders>
            <w:hideMark/>
          </w:tcPr>
          <w:p w:rsidR="0045239F" w:rsidRPr="00947FBD" w:rsidRDefault="00701A00" w:rsidP="00947FBD">
            <w:pPr>
              <w:ind w:right="-108" w:firstLine="32"/>
              <w:jc w:val="center"/>
            </w:pPr>
            <w:r w:rsidRPr="00947FBD">
              <w:t>8</w:t>
            </w:r>
            <w:r w:rsidR="0045239F" w:rsidRPr="00947FBD">
              <w:t>.4</w:t>
            </w:r>
            <w:r w:rsidRPr="00947FBD">
              <w:t>2</w:t>
            </w:r>
            <w:r w:rsidR="0045239F" w:rsidRPr="00947FBD">
              <w:t xml:space="preserve"> val. (d. d.)</w:t>
            </w:r>
          </w:p>
          <w:p w:rsidR="0045239F" w:rsidRPr="00947FBD" w:rsidRDefault="0045239F" w:rsidP="00947FBD">
            <w:pPr>
              <w:ind w:firstLine="32"/>
              <w:jc w:val="center"/>
            </w:pPr>
            <w:r w:rsidRPr="00947FBD">
              <w:t>1</w:t>
            </w:r>
            <w:r w:rsidR="00C25700" w:rsidRPr="00947FBD">
              <w:t>2</w:t>
            </w:r>
            <w:r w:rsidRPr="00947FBD">
              <w:t>.</w:t>
            </w:r>
            <w:r w:rsidR="00C25700" w:rsidRPr="00947FBD">
              <w:t>20</w:t>
            </w:r>
            <w:r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45239F" w:rsidRPr="00947FBD" w:rsidRDefault="0045239F" w:rsidP="00947FBD">
            <w:pPr>
              <w:ind w:firstLine="63"/>
              <w:jc w:val="center"/>
            </w:pPr>
            <w:r w:rsidRPr="00947FBD">
              <w:t>Girdvainių autobuso stotelė</w:t>
            </w:r>
          </w:p>
        </w:tc>
      </w:tr>
      <w:tr w:rsidR="0045239F" w:rsidRPr="00947FBD" w:rsidTr="00436023">
        <w:tc>
          <w:tcPr>
            <w:tcW w:w="2628" w:type="dxa"/>
            <w:tcBorders>
              <w:top w:val="single" w:sz="4" w:space="0" w:color="auto"/>
              <w:left w:val="single" w:sz="4" w:space="0" w:color="auto"/>
              <w:bottom w:val="single" w:sz="4" w:space="0" w:color="auto"/>
              <w:right w:val="single" w:sz="4" w:space="0" w:color="auto"/>
            </w:tcBorders>
            <w:hideMark/>
          </w:tcPr>
          <w:p w:rsidR="0045239F" w:rsidRPr="00947FBD" w:rsidRDefault="00701A00" w:rsidP="00947FBD">
            <w:pPr>
              <w:ind w:right="-108" w:firstLine="0"/>
              <w:jc w:val="center"/>
            </w:pPr>
            <w:r w:rsidRPr="00947FBD">
              <w:t>8</w:t>
            </w:r>
            <w:r w:rsidR="0045239F" w:rsidRPr="00947FBD">
              <w:t>.39 val. (d. d.)</w:t>
            </w:r>
          </w:p>
          <w:p w:rsidR="0045239F" w:rsidRPr="00947FBD" w:rsidRDefault="0045239F" w:rsidP="00947FBD">
            <w:pPr>
              <w:ind w:right="-108" w:firstLine="0"/>
              <w:jc w:val="center"/>
            </w:pPr>
            <w:r w:rsidRPr="00947FBD">
              <w:t>1</w:t>
            </w:r>
            <w:r w:rsidR="00CC3B0A" w:rsidRPr="00947FBD">
              <w:t>2</w:t>
            </w:r>
            <w:r w:rsidRPr="00947FBD">
              <w:t>.</w:t>
            </w:r>
            <w:r w:rsidR="00C25700" w:rsidRPr="00947FBD">
              <w:t>15</w:t>
            </w:r>
            <w:r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45239F" w:rsidRPr="00947FBD" w:rsidRDefault="0045239F" w:rsidP="00947FBD">
            <w:pPr>
              <w:ind w:firstLine="66"/>
              <w:jc w:val="center"/>
            </w:pPr>
            <w:r w:rsidRPr="00947FBD">
              <w:t>Girdvainiai</w:t>
            </w:r>
          </w:p>
        </w:tc>
        <w:tc>
          <w:tcPr>
            <w:tcW w:w="2520" w:type="dxa"/>
            <w:tcBorders>
              <w:top w:val="single" w:sz="4" w:space="0" w:color="auto"/>
              <w:left w:val="single" w:sz="4" w:space="0" w:color="auto"/>
              <w:bottom w:val="single" w:sz="4" w:space="0" w:color="auto"/>
              <w:right w:val="single" w:sz="4" w:space="0" w:color="auto"/>
            </w:tcBorders>
            <w:hideMark/>
          </w:tcPr>
          <w:p w:rsidR="0045239F" w:rsidRPr="00947FBD" w:rsidRDefault="00701A00" w:rsidP="00947FBD">
            <w:pPr>
              <w:ind w:right="-108" w:firstLine="32"/>
              <w:jc w:val="center"/>
            </w:pPr>
            <w:r w:rsidRPr="00947FBD">
              <w:t>8</w:t>
            </w:r>
            <w:r w:rsidR="0045239F" w:rsidRPr="00947FBD">
              <w:t>.4</w:t>
            </w:r>
            <w:r w:rsidRPr="00947FBD">
              <w:t>5</w:t>
            </w:r>
            <w:r w:rsidR="0045239F" w:rsidRPr="00947FBD">
              <w:t xml:space="preserve"> val. (d. d.)</w:t>
            </w:r>
          </w:p>
          <w:p w:rsidR="0045239F" w:rsidRPr="00947FBD" w:rsidRDefault="0045239F" w:rsidP="00947FBD">
            <w:pPr>
              <w:ind w:firstLine="32"/>
              <w:jc w:val="center"/>
            </w:pPr>
            <w:r w:rsidRPr="00947FBD">
              <w:t>1</w:t>
            </w:r>
            <w:r w:rsidR="00C25700" w:rsidRPr="00947FBD">
              <w:t>2</w:t>
            </w:r>
            <w:r w:rsidRPr="00947FBD">
              <w:t>.</w:t>
            </w:r>
            <w:r w:rsidR="00C25700" w:rsidRPr="00947FBD">
              <w:t>25</w:t>
            </w:r>
            <w:r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45239F" w:rsidRPr="00947FBD" w:rsidRDefault="0045239F" w:rsidP="00947FBD">
            <w:pPr>
              <w:ind w:firstLine="63"/>
              <w:jc w:val="center"/>
            </w:pPr>
            <w:r w:rsidRPr="00947FBD">
              <w:t>Jupėnai</w:t>
            </w:r>
          </w:p>
        </w:tc>
      </w:tr>
      <w:tr w:rsidR="0045239F" w:rsidRPr="00947FBD" w:rsidTr="00436023">
        <w:tc>
          <w:tcPr>
            <w:tcW w:w="2628" w:type="dxa"/>
            <w:tcBorders>
              <w:top w:val="single" w:sz="4" w:space="0" w:color="auto"/>
              <w:left w:val="single" w:sz="4" w:space="0" w:color="auto"/>
              <w:bottom w:val="single" w:sz="4" w:space="0" w:color="auto"/>
              <w:right w:val="single" w:sz="4" w:space="0" w:color="auto"/>
            </w:tcBorders>
            <w:hideMark/>
          </w:tcPr>
          <w:p w:rsidR="0045239F" w:rsidRPr="00947FBD" w:rsidRDefault="00701A00" w:rsidP="00947FBD">
            <w:pPr>
              <w:ind w:right="-108" w:firstLine="0"/>
              <w:jc w:val="center"/>
            </w:pPr>
            <w:r w:rsidRPr="00947FBD">
              <w:t>8</w:t>
            </w:r>
            <w:r w:rsidR="0045239F" w:rsidRPr="00947FBD">
              <w:t>.40 val. (d. d.)</w:t>
            </w:r>
          </w:p>
          <w:p w:rsidR="0045239F" w:rsidRPr="00947FBD" w:rsidRDefault="0045239F" w:rsidP="00947FBD">
            <w:pPr>
              <w:ind w:right="-108" w:firstLine="0"/>
              <w:jc w:val="center"/>
            </w:pPr>
            <w:r w:rsidRPr="00947FBD">
              <w:t>1</w:t>
            </w:r>
            <w:r w:rsidR="00C25700" w:rsidRPr="00947FBD">
              <w:t>2</w:t>
            </w:r>
            <w:r w:rsidRPr="00947FBD">
              <w:t>.</w:t>
            </w:r>
            <w:r w:rsidR="00C25700" w:rsidRPr="00947FBD">
              <w:t>17</w:t>
            </w:r>
            <w:r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45239F" w:rsidRPr="00947FBD" w:rsidRDefault="0045239F" w:rsidP="00947FBD">
            <w:pPr>
              <w:ind w:firstLine="66"/>
              <w:jc w:val="center"/>
            </w:pPr>
            <w:r w:rsidRPr="00947FBD">
              <w:t>Vedegėnai</w:t>
            </w:r>
          </w:p>
        </w:tc>
        <w:tc>
          <w:tcPr>
            <w:tcW w:w="2520" w:type="dxa"/>
            <w:tcBorders>
              <w:top w:val="single" w:sz="4" w:space="0" w:color="auto"/>
              <w:left w:val="single" w:sz="4" w:space="0" w:color="auto"/>
              <w:bottom w:val="single" w:sz="4" w:space="0" w:color="auto"/>
              <w:right w:val="single" w:sz="4" w:space="0" w:color="auto"/>
            </w:tcBorders>
            <w:hideMark/>
          </w:tcPr>
          <w:p w:rsidR="0045239F" w:rsidRPr="00947FBD" w:rsidRDefault="00701A00" w:rsidP="00947FBD">
            <w:pPr>
              <w:ind w:right="-108" w:firstLine="32"/>
              <w:jc w:val="center"/>
            </w:pPr>
            <w:r w:rsidRPr="00947FBD">
              <w:t>8</w:t>
            </w:r>
            <w:r w:rsidR="0045239F" w:rsidRPr="00947FBD">
              <w:t>.50 val. (d. d.)</w:t>
            </w:r>
          </w:p>
          <w:p w:rsidR="0045239F" w:rsidRPr="00947FBD" w:rsidRDefault="0045239F" w:rsidP="00947FBD">
            <w:pPr>
              <w:ind w:right="-108" w:firstLine="32"/>
              <w:jc w:val="center"/>
            </w:pPr>
            <w:r w:rsidRPr="00947FBD">
              <w:t>1</w:t>
            </w:r>
            <w:r w:rsidR="00C25700" w:rsidRPr="00947FBD">
              <w:t>2</w:t>
            </w:r>
            <w:r w:rsidRPr="00947FBD">
              <w:t>.</w:t>
            </w:r>
            <w:r w:rsidR="00C25700" w:rsidRPr="00947FBD">
              <w:t>30</w:t>
            </w:r>
            <w:r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45239F" w:rsidRPr="00947FBD" w:rsidRDefault="0045239F" w:rsidP="00947FBD">
            <w:pPr>
              <w:ind w:firstLine="63"/>
              <w:jc w:val="center"/>
            </w:pPr>
            <w:r w:rsidRPr="00947FBD">
              <w:t>Rietavas</w:t>
            </w:r>
          </w:p>
        </w:tc>
      </w:tr>
    </w:tbl>
    <w:p w:rsidR="00202B5D" w:rsidRPr="00947FBD" w:rsidRDefault="00202B5D" w:rsidP="00947FBD">
      <w:pPr>
        <w:pStyle w:val="Pagrindiniotekstotrauka"/>
        <w:ind w:firstLine="0"/>
      </w:pPr>
    </w:p>
    <w:p w:rsidR="00202B5D" w:rsidRPr="00947FBD" w:rsidRDefault="00202B5D" w:rsidP="00947FBD">
      <w:pPr>
        <w:pStyle w:val="Pagrindiniotekstotrauka"/>
        <w:ind w:firstLine="0"/>
      </w:pPr>
    </w:p>
    <w:p w:rsidR="00202B5D" w:rsidRPr="00947FBD" w:rsidRDefault="00202B5D" w:rsidP="00947FBD">
      <w:pPr>
        <w:pStyle w:val="Pagrindiniotekstotrauka"/>
        <w:ind w:firstLine="0"/>
      </w:pPr>
    </w:p>
    <w:p w:rsidR="00202B5D" w:rsidRPr="00947FBD" w:rsidRDefault="00202B5D" w:rsidP="00947FBD">
      <w:pPr>
        <w:pStyle w:val="Pagrindiniotekstotrauka"/>
        <w:ind w:firstLine="0"/>
      </w:pPr>
    </w:p>
    <w:p w:rsidR="0045239F" w:rsidRPr="00947FBD" w:rsidRDefault="0045239F" w:rsidP="00947FBD">
      <w:pPr>
        <w:pStyle w:val="Pagrindiniotekstotrauka"/>
        <w:ind w:firstLine="0"/>
      </w:pPr>
    </w:p>
    <w:p w:rsidR="00202B5D" w:rsidRPr="00947FBD" w:rsidRDefault="00202B5D" w:rsidP="00947FBD">
      <w:pPr>
        <w:pStyle w:val="Pagrindiniotekstotrauka"/>
        <w:ind w:firstLine="0"/>
      </w:pPr>
    </w:p>
    <w:p w:rsidR="00202B5D" w:rsidRPr="00947FBD" w:rsidRDefault="00202B5D" w:rsidP="00947FBD">
      <w:pPr>
        <w:pStyle w:val="Pagrindiniotekstotrauka"/>
        <w:ind w:firstLine="0"/>
      </w:pPr>
    </w:p>
    <w:p w:rsidR="00202B5D" w:rsidRPr="00947FBD" w:rsidRDefault="00202B5D" w:rsidP="00947FBD">
      <w:pPr>
        <w:pStyle w:val="Pagrindiniotekstotrauka"/>
        <w:ind w:firstLine="0"/>
      </w:pPr>
    </w:p>
    <w:p w:rsidR="006C60D0" w:rsidRDefault="00994EBE" w:rsidP="00947FBD">
      <w:pPr>
        <w:pStyle w:val="Pagrindiniotekstotrauka"/>
        <w:ind w:left="3600" w:firstLine="720"/>
      </w:pPr>
      <w:r w:rsidRPr="00947FBD">
        <w:t xml:space="preserve"> </w:t>
      </w:r>
      <w:r w:rsidR="00202B5D" w:rsidRPr="00947FBD">
        <w:t xml:space="preserve">  </w:t>
      </w:r>
    </w:p>
    <w:p w:rsidR="006C60D0" w:rsidRDefault="006C60D0" w:rsidP="00947FBD">
      <w:pPr>
        <w:pStyle w:val="Pagrindiniotekstotrauka"/>
        <w:ind w:left="3600" w:firstLine="720"/>
      </w:pPr>
    </w:p>
    <w:p w:rsidR="00D5687C" w:rsidRPr="00947FBD" w:rsidRDefault="00D5687C" w:rsidP="006C60D0">
      <w:pPr>
        <w:pStyle w:val="Pagrindiniotekstotrauka"/>
        <w:ind w:left="4320" w:firstLine="720"/>
      </w:pPr>
      <w:r w:rsidRPr="00947FBD">
        <w:lastRenderedPageBreak/>
        <w:t>Rietavo savivaldybės administracijos</w:t>
      </w:r>
    </w:p>
    <w:p w:rsidR="00D5687C" w:rsidRPr="00947FBD" w:rsidRDefault="00D5687C" w:rsidP="00947FBD">
      <w:pPr>
        <w:pStyle w:val="Pagrindiniotekstotrauka"/>
        <w:tabs>
          <w:tab w:val="left" w:pos="1247"/>
        </w:tabs>
        <w:ind w:firstLine="0"/>
        <w:jc w:val="left"/>
      </w:pPr>
      <w:r w:rsidRPr="00947FBD">
        <w:t xml:space="preserve">                                                                          </w:t>
      </w:r>
      <w:r w:rsidR="006C60D0">
        <w:tab/>
      </w:r>
      <w:r w:rsidRPr="00947FBD">
        <w:t>d</w:t>
      </w:r>
      <w:r w:rsidR="0035694D" w:rsidRPr="00947FBD">
        <w:t>irektoriaus 20</w:t>
      </w:r>
      <w:r w:rsidR="00A15138">
        <w:t>20</w:t>
      </w:r>
      <w:r w:rsidR="0035694D" w:rsidRPr="00947FBD">
        <w:t xml:space="preserve"> m. rugpjūčio </w:t>
      </w:r>
      <w:r w:rsidRPr="00947FBD">
        <w:t xml:space="preserve"> d.</w:t>
      </w:r>
    </w:p>
    <w:p w:rsidR="00FA56FA" w:rsidRPr="00947FBD" w:rsidRDefault="00D5687C" w:rsidP="00947FBD">
      <w:pPr>
        <w:pStyle w:val="Pagrindiniotekstotrauka"/>
        <w:tabs>
          <w:tab w:val="left" w:pos="1247"/>
        </w:tabs>
        <w:ind w:firstLine="0"/>
        <w:jc w:val="left"/>
      </w:pPr>
      <w:r w:rsidRPr="00947FBD">
        <w:t xml:space="preserve">                                                               </w:t>
      </w:r>
      <w:r w:rsidR="00642C1A" w:rsidRPr="00947FBD">
        <w:t xml:space="preserve">           </w:t>
      </w:r>
      <w:r w:rsidR="006C60D0">
        <w:t xml:space="preserve">         </w:t>
      </w:r>
      <w:r w:rsidR="00642C1A" w:rsidRPr="00947FBD">
        <w:t xml:space="preserve"> įsakymo Nr. AV-</w:t>
      </w:r>
      <w:r w:rsidR="006C60D0">
        <w:t xml:space="preserve"> </w:t>
      </w:r>
      <w:r w:rsidR="00A15138">
        <w:t>463</w:t>
      </w:r>
      <w:r w:rsidRPr="00947FBD">
        <w:t xml:space="preserve"> </w:t>
      </w:r>
    </w:p>
    <w:p w:rsidR="00FA56FA" w:rsidRPr="00947FBD" w:rsidRDefault="00D5687C" w:rsidP="00947FBD">
      <w:pPr>
        <w:pStyle w:val="Pagrindiniotekstotrauka"/>
        <w:tabs>
          <w:tab w:val="left" w:pos="1247"/>
        </w:tabs>
        <w:ind w:firstLine="0"/>
        <w:jc w:val="left"/>
      </w:pPr>
      <w:r w:rsidRPr="00947FBD">
        <w:t xml:space="preserve">        </w:t>
      </w:r>
      <w:r w:rsidR="00202B5D" w:rsidRPr="00947FBD">
        <w:t xml:space="preserve">       </w:t>
      </w:r>
      <w:r w:rsidR="00994EBE" w:rsidRPr="00947FBD">
        <w:t xml:space="preserve"> </w:t>
      </w:r>
      <w:r w:rsidR="006C60D0">
        <w:tab/>
      </w:r>
      <w:r w:rsidR="006C60D0">
        <w:tab/>
      </w:r>
      <w:r w:rsidR="006C60D0">
        <w:tab/>
      </w:r>
      <w:r w:rsidR="006C60D0">
        <w:tab/>
      </w:r>
      <w:r w:rsidR="006C60D0">
        <w:tab/>
      </w:r>
      <w:r w:rsidR="006C60D0">
        <w:tab/>
      </w:r>
      <w:r w:rsidR="006C60D0">
        <w:tab/>
      </w:r>
      <w:r w:rsidR="00623736" w:rsidRPr="00947FBD">
        <w:t>2</w:t>
      </w:r>
      <w:r w:rsidRPr="00947FBD">
        <w:t xml:space="preserve"> priedas</w:t>
      </w:r>
    </w:p>
    <w:p w:rsidR="00642C1A" w:rsidRPr="00947FBD" w:rsidRDefault="00D5687C" w:rsidP="00947FBD">
      <w:pPr>
        <w:pStyle w:val="Pagrindiniotekstotrauka"/>
        <w:tabs>
          <w:tab w:val="left" w:pos="1247"/>
        </w:tabs>
        <w:ind w:firstLine="0"/>
        <w:jc w:val="left"/>
      </w:pPr>
      <w:r w:rsidRPr="00947FBD">
        <w:t xml:space="preserve">                             </w:t>
      </w:r>
    </w:p>
    <w:p w:rsidR="001F5B46" w:rsidRPr="00947FBD" w:rsidRDefault="00D5687C" w:rsidP="00947FBD">
      <w:pPr>
        <w:pStyle w:val="Pagrindiniotekstotrauka"/>
        <w:tabs>
          <w:tab w:val="left" w:pos="1247"/>
        </w:tabs>
        <w:ind w:firstLine="0"/>
        <w:jc w:val="left"/>
      </w:pPr>
      <w:r w:rsidRPr="00947FBD">
        <w:t xml:space="preserve">                                                      </w:t>
      </w:r>
      <w:r w:rsidR="00202B5D" w:rsidRPr="00947FBD">
        <w:t xml:space="preserve">                             </w:t>
      </w:r>
    </w:p>
    <w:p w:rsidR="00D5687C" w:rsidRPr="006C60D0" w:rsidRDefault="00D5687C" w:rsidP="00947FBD">
      <w:pPr>
        <w:pStyle w:val="Pagrindiniotekstotrauka"/>
        <w:tabs>
          <w:tab w:val="left" w:pos="1247"/>
        </w:tabs>
        <w:ind w:firstLine="0"/>
        <w:jc w:val="center"/>
        <w:rPr>
          <w:b/>
          <w:noProof/>
        </w:rPr>
      </w:pPr>
      <w:r w:rsidRPr="006C60D0">
        <w:rPr>
          <w:b/>
          <w:noProof/>
        </w:rPr>
        <w:t xml:space="preserve">MOKSLEIVIŲ </w:t>
      </w:r>
      <w:r w:rsidR="003B3128" w:rsidRPr="006C60D0">
        <w:rPr>
          <w:b/>
          <w:noProof/>
        </w:rPr>
        <w:t xml:space="preserve">IR KELEIVIŲ </w:t>
      </w:r>
      <w:r w:rsidRPr="006C60D0">
        <w:rPr>
          <w:b/>
          <w:noProof/>
        </w:rPr>
        <w:t xml:space="preserve">VEŽIMO VIETINIO REGULIARAUS </w:t>
      </w:r>
    </w:p>
    <w:p w:rsidR="00D5687C" w:rsidRPr="006C60D0" w:rsidRDefault="00D5687C" w:rsidP="00947FBD">
      <w:pPr>
        <w:pStyle w:val="Pagrindiniotekstotrauka"/>
        <w:tabs>
          <w:tab w:val="left" w:pos="1247"/>
        </w:tabs>
        <w:ind w:firstLine="0"/>
        <w:jc w:val="center"/>
        <w:rPr>
          <w:b/>
          <w:noProof/>
        </w:rPr>
      </w:pPr>
      <w:r w:rsidRPr="006C60D0">
        <w:rPr>
          <w:b/>
          <w:noProof/>
        </w:rPr>
        <w:t xml:space="preserve">SUSISIEKIMO AUTOBUSŲ TVARKARAŠTIS </w:t>
      </w:r>
    </w:p>
    <w:p w:rsidR="00D5687C" w:rsidRPr="00947FBD" w:rsidRDefault="0035694D" w:rsidP="00947FBD">
      <w:pPr>
        <w:pStyle w:val="Pagrindiniotekstotrauka"/>
        <w:tabs>
          <w:tab w:val="left" w:pos="1247"/>
        </w:tabs>
        <w:ind w:firstLine="0"/>
        <w:jc w:val="center"/>
        <w:rPr>
          <w:b/>
          <w:noProof/>
        </w:rPr>
      </w:pPr>
      <w:r w:rsidRPr="00947FBD">
        <w:rPr>
          <w:b/>
          <w:noProof/>
          <w:u w:val="single"/>
        </w:rPr>
        <w:t>(nuo 2020 m. rugsėjo 2</w:t>
      </w:r>
      <w:r w:rsidR="00D5687C" w:rsidRPr="00947FBD">
        <w:rPr>
          <w:b/>
          <w:noProof/>
          <w:u w:val="single"/>
        </w:rPr>
        <w:t xml:space="preserve"> dienos)</w:t>
      </w:r>
    </w:p>
    <w:p w:rsidR="00D5687C" w:rsidRPr="00947FBD" w:rsidRDefault="00D5687C" w:rsidP="00947FBD">
      <w:pPr>
        <w:pStyle w:val="Pagrindiniotekstotrauka"/>
        <w:tabs>
          <w:tab w:val="left" w:pos="1247"/>
        </w:tabs>
        <w:ind w:firstLine="0"/>
        <w:jc w:val="center"/>
      </w:pPr>
      <w:r w:rsidRPr="00947FBD">
        <w:t>Vežėjas – UAB „Šakyna“</w:t>
      </w:r>
    </w:p>
    <w:p w:rsidR="00D5687C" w:rsidRPr="00947FBD" w:rsidRDefault="00D5687C" w:rsidP="00947FBD">
      <w:pPr>
        <w:pStyle w:val="Pagrindiniotekstotrauka"/>
        <w:tabs>
          <w:tab w:val="left" w:pos="1247"/>
        </w:tabs>
        <w:ind w:firstLine="0"/>
        <w:jc w:val="center"/>
        <w:rPr>
          <w:b/>
        </w:rPr>
      </w:pPr>
    </w:p>
    <w:p w:rsidR="00D5687C" w:rsidRPr="00947FBD" w:rsidRDefault="00D5687C" w:rsidP="00947FBD">
      <w:pPr>
        <w:rPr>
          <w:b/>
          <w:u w:val="single"/>
        </w:rPr>
      </w:pPr>
      <w:r w:rsidRPr="00947FBD">
        <w:rPr>
          <w:b/>
          <w:u w:val="single"/>
        </w:rPr>
        <w:t>1. Rietavas – Tverai – Rietavas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2340"/>
        <w:gridCol w:w="2340"/>
      </w:tblGrid>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rPr>
                <w:b/>
              </w:rPr>
            </w:pPr>
            <w:r w:rsidRPr="00947FBD">
              <w:rPr>
                <w:b/>
              </w:rPr>
              <w:t xml:space="preserve">Išvykimo į Tverus </w:t>
            </w:r>
          </w:p>
          <w:p w:rsidR="00D5687C" w:rsidRPr="00947FBD" w:rsidRDefault="00D5687C" w:rsidP="00947FBD">
            <w:pPr>
              <w:ind w:right="-108" w:firstLine="0"/>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rPr>
                <w:b/>
              </w:rPr>
            </w:pPr>
            <w:r w:rsidRPr="00947FBD">
              <w:rPr>
                <w:b/>
              </w:rPr>
              <w:t>Stotelė</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rPr>
                <w:b/>
              </w:rPr>
            </w:pPr>
            <w:r w:rsidRPr="00947FBD">
              <w:rPr>
                <w:b/>
              </w:rPr>
              <w:t xml:space="preserve">Išvykimo į Rietavą </w:t>
            </w:r>
          </w:p>
          <w:p w:rsidR="00D5687C" w:rsidRPr="00947FBD" w:rsidRDefault="00D5687C" w:rsidP="00947FBD">
            <w:pPr>
              <w:ind w:firstLine="32"/>
              <w:jc w:val="center"/>
              <w:rPr>
                <w:b/>
              </w:rPr>
            </w:pPr>
            <w:r w:rsidRPr="00947FBD">
              <w:rPr>
                <w:b/>
              </w:rPr>
              <w:t>laikas</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rPr>
                <w:b/>
              </w:rPr>
            </w:pPr>
            <w:r w:rsidRPr="00947FBD">
              <w:rPr>
                <w:b/>
              </w:rPr>
              <w:t>Stotelė</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5D55B7" w:rsidP="00947FBD">
            <w:pPr>
              <w:ind w:right="-108" w:firstLine="0"/>
              <w:jc w:val="center"/>
            </w:pPr>
            <w:r w:rsidRPr="00947FBD">
              <w:t>9</w:t>
            </w:r>
            <w:r w:rsidR="00D5687C" w:rsidRPr="00947FBD">
              <w:t>.00 val. (d. d.)</w:t>
            </w:r>
          </w:p>
          <w:p w:rsidR="00D5687C" w:rsidRPr="00947FBD" w:rsidRDefault="00D5687C" w:rsidP="00947FBD">
            <w:pPr>
              <w:ind w:right="-108" w:firstLine="0"/>
              <w:jc w:val="center"/>
            </w:pPr>
            <w:r w:rsidRPr="00947FBD">
              <w:t>10.00 val. (tr.)</w:t>
            </w:r>
          </w:p>
          <w:p w:rsidR="00D5687C" w:rsidRPr="00947FBD" w:rsidRDefault="00D5687C" w:rsidP="00947FBD">
            <w:pPr>
              <w:ind w:right="-108" w:firstLine="0"/>
              <w:jc w:val="center"/>
            </w:pPr>
            <w:r w:rsidRPr="00947FBD">
              <w:t>15.30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Rietavas</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pPr>
            <w:r w:rsidRPr="00947FBD">
              <w:t>7.20 val. (d. d.)</w:t>
            </w:r>
          </w:p>
          <w:p w:rsidR="00D5687C" w:rsidRPr="00947FBD" w:rsidRDefault="00D5687C" w:rsidP="00947FBD">
            <w:pPr>
              <w:ind w:firstLine="32"/>
              <w:jc w:val="center"/>
            </w:pPr>
            <w:r w:rsidRPr="00947FBD">
              <w:t>10.30 val. (tr.)</w:t>
            </w:r>
          </w:p>
          <w:p w:rsidR="00D5687C" w:rsidRPr="00947FBD" w:rsidRDefault="00E129F0" w:rsidP="00947FBD">
            <w:pPr>
              <w:ind w:firstLine="32"/>
              <w:jc w:val="center"/>
            </w:pPr>
            <w:r w:rsidRPr="00947FBD">
              <w:t>14.30</w:t>
            </w:r>
            <w:r w:rsidR="00D5687C" w:rsidRPr="00947FBD">
              <w:t xml:space="preserve"> val. (d. d.)</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Tverai</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5D55B7" w:rsidP="00947FBD">
            <w:pPr>
              <w:ind w:right="-108" w:firstLine="0"/>
              <w:jc w:val="center"/>
            </w:pPr>
            <w:r w:rsidRPr="00947FBD">
              <w:t>9</w:t>
            </w:r>
            <w:r w:rsidR="00D5687C" w:rsidRPr="00947FBD">
              <w:t>.03 val. (d. d.)</w:t>
            </w:r>
          </w:p>
          <w:p w:rsidR="00D5687C" w:rsidRPr="00947FBD" w:rsidRDefault="00D5687C" w:rsidP="00947FBD">
            <w:pPr>
              <w:ind w:right="-108" w:firstLine="0"/>
              <w:jc w:val="center"/>
            </w:pPr>
            <w:r w:rsidRPr="00947FBD">
              <w:t>10.04 val. (tr.)</w:t>
            </w:r>
          </w:p>
          <w:p w:rsidR="00D5687C" w:rsidRPr="00947FBD" w:rsidRDefault="00D5687C" w:rsidP="00947FBD">
            <w:pPr>
              <w:ind w:right="-108" w:firstLine="0"/>
              <w:jc w:val="center"/>
            </w:pPr>
            <w:r w:rsidRPr="00947FBD">
              <w:t>15.33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Kadagynai</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pPr>
            <w:r w:rsidRPr="00947FBD">
              <w:t>7.23 val. (d. d.)</w:t>
            </w:r>
          </w:p>
          <w:p w:rsidR="00D5687C" w:rsidRPr="00947FBD" w:rsidRDefault="00D5687C" w:rsidP="00947FBD">
            <w:pPr>
              <w:ind w:firstLine="32"/>
              <w:jc w:val="center"/>
            </w:pPr>
            <w:r w:rsidRPr="00947FBD">
              <w:t>10.33 val. (tr.)</w:t>
            </w:r>
          </w:p>
          <w:p w:rsidR="00D5687C" w:rsidRPr="00947FBD" w:rsidRDefault="0060117E" w:rsidP="00947FBD">
            <w:pPr>
              <w:ind w:firstLine="32"/>
              <w:jc w:val="center"/>
            </w:pPr>
            <w:r w:rsidRPr="00947FBD">
              <w:t>14.3</w:t>
            </w:r>
            <w:r w:rsidR="00D5687C" w:rsidRPr="00947FBD">
              <w:t>2 val. (d. d.)</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Žilaičiai</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5D55B7" w:rsidP="00947FBD">
            <w:pPr>
              <w:ind w:right="-108" w:firstLine="0"/>
              <w:jc w:val="center"/>
            </w:pPr>
            <w:r w:rsidRPr="00947FBD">
              <w:t>9</w:t>
            </w:r>
            <w:r w:rsidR="00D5687C" w:rsidRPr="00947FBD">
              <w:t>.03 val. (d. d.)</w:t>
            </w:r>
          </w:p>
          <w:p w:rsidR="00D5687C" w:rsidRPr="00947FBD" w:rsidRDefault="00D5687C" w:rsidP="00947FBD">
            <w:pPr>
              <w:ind w:right="-108" w:firstLine="0"/>
              <w:jc w:val="center"/>
            </w:pPr>
            <w:r w:rsidRPr="00947FBD">
              <w:t>10.04 val. (tr.)</w:t>
            </w:r>
          </w:p>
          <w:p w:rsidR="00D5687C" w:rsidRPr="00947FBD" w:rsidRDefault="00D5687C" w:rsidP="00947FBD">
            <w:pPr>
              <w:ind w:right="-108" w:firstLine="0"/>
              <w:jc w:val="center"/>
            </w:pPr>
            <w:r w:rsidRPr="00947FBD">
              <w:t>15.33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Narbutiškė</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pPr>
            <w:r w:rsidRPr="00947FBD">
              <w:t>7.26 val. (d. d.)</w:t>
            </w:r>
          </w:p>
          <w:p w:rsidR="00D5687C" w:rsidRPr="00947FBD" w:rsidRDefault="00D5687C" w:rsidP="00947FBD">
            <w:pPr>
              <w:ind w:firstLine="32"/>
              <w:jc w:val="center"/>
            </w:pPr>
            <w:r w:rsidRPr="00947FBD">
              <w:t>10.36 val. (tr.)</w:t>
            </w:r>
          </w:p>
          <w:p w:rsidR="00D5687C" w:rsidRPr="00947FBD" w:rsidRDefault="0060117E" w:rsidP="00947FBD">
            <w:pPr>
              <w:ind w:firstLine="32"/>
              <w:jc w:val="center"/>
            </w:pPr>
            <w:r w:rsidRPr="00947FBD">
              <w:t>14.3</w:t>
            </w:r>
            <w:r w:rsidR="00D5687C" w:rsidRPr="00947FBD">
              <w:t>5 val. (d. d.)</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Užpeliai</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5D55B7" w:rsidP="00947FBD">
            <w:pPr>
              <w:ind w:right="-108" w:firstLine="0"/>
              <w:jc w:val="center"/>
            </w:pPr>
            <w:r w:rsidRPr="00947FBD">
              <w:t>9</w:t>
            </w:r>
            <w:r w:rsidR="00D5687C" w:rsidRPr="00947FBD">
              <w:t>.05 val. (d. d.)</w:t>
            </w:r>
          </w:p>
          <w:p w:rsidR="00D5687C" w:rsidRPr="00947FBD" w:rsidRDefault="00D5687C" w:rsidP="00947FBD">
            <w:pPr>
              <w:ind w:right="-108" w:firstLine="0"/>
              <w:jc w:val="center"/>
            </w:pPr>
            <w:r w:rsidRPr="00947FBD">
              <w:t>10.07 val. (tr.)</w:t>
            </w:r>
          </w:p>
          <w:p w:rsidR="00D5687C" w:rsidRPr="00947FBD" w:rsidRDefault="00D5687C" w:rsidP="00947FBD">
            <w:pPr>
              <w:ind w:right="-108" w:firstLine="0"/>
              <w:jc w:val="center"/>
            </w:pPr>
            <w:r w:rsidRPr="00947FBD">
              <w:t>15.35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Lozoriai</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pPr>
            <w:r w:rsidRPr="00947FBD">
              <w:t>7.34 val. (d. d.)</w:t>
            </w:r>
          </w:p>
          <w:p w:rsidR="00D5687C" w:rsidRPr="00947FBD" w:rsidRDefault="00D5687C" w:rsidP="00947FBD">
            <w:pPr>
              <w:ind w:firstLine="32"/>
              <w:jc w:val="center"/>
            </w:pPr>
            <w:r w:rsidRPr="00947FBD">
              <w:t>10.44 val. (tr.)</w:t>
            </w:r>
          </w:p>
          <w:p w:rsidR="00D5687C" w:rsidRPr="00947FBD" w:rsidRDefault="0060117E" w:rsidP="00947FBD">
            <w:pPr>
              <w:ind w:firstLine="32"/>
              <w:jc w:val="center"/>
            </w:pPr>
            <w:r w:rsidRPr="00947FBD">
              <w:t>14.4</w:t>
            </w:r>
            <w:r w:rsidR="00D5687C" w:rsidRPr="00947FBD">
              <w:t>0 val. (d. d.)</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Gomantlaukis</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5D55B7" w:rsidP="00947FBD">
            <w:pPr>
              <w:ind w:right="-108" w:firstLine="0"/>
              <w:jc w:val="center"/>
            </w:pPr>
            <w:r w:rsidRPr="00947FBD">
              <w:t>9</w:t>
            </w:r>
            <w:r w:rsidR="00D5687C" w:rsidRPr="00947FBD">
              <w:t>.09 val. (d. d.)</w:t>
            </w:r>
          </w:p>
          <w:p w:rsidR="00D5687C" w:rsidRPr="00947FBD" w:rsidRDefault="00D5687C" w:rsidP="00947FBD">
            <w:pPr>
              <w:ind w:right="-108" w:firstLine="0"/>
              <w:jc w:val="center"/>
            </w:pPr>
            <w:r w:rsidRPr="00947FBD">
              <w:t>10.12 val. (tr.)</w:t>
            </w:r>
          </w:p>
          <w:p w:rsidR="00D5687C" w:rsidRPr="00947FBD" w:rsidRDefault="00D5687C" w:rsidP="00947FBD">
            <w:pPr>
              <w:ind w:right="-108" w:firstLine="0"/>
              <w:jc w:val="center"/>
            </w:pPr>
            <w:r w:rsidRPr="00947FBD">
              <w:t>15.40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Giliogiris</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pPr>
            <w:r w:rsidRPr="00947FBD">
              <w:t>7.40 val. (d. d.)</w:t>
            </w:r>
          </w:p>
          <w:p w:rsidR="00D5687C" w:rsidRPr="00947FBD" w:rsidRDefault="00D5687C" w:rsidP="00947FBD">
            <w:pPr>
              <w:ind w:firstLine="32"/>
              <w:jc w:val="center"/>
            </w:pPr>
            <w:r w:rsidRPr="00947FBD">
              <w:t>10.47val. (tr.)</w:t>
            </w:r>
          </w:p>
          <w:p w:rsidR="00D5687C" w:rsidRPr="00947FBD" w:rsidRDefault="0060117E" w:rsidP="00947FBD">
            <w:pPr>
              <w:ind w:firstLine="32"/>
              <w:jc w:val="center"/>
            </w:pPr>
            <w:r w:rsidRPr="00947FBD">
              <w:t>14.4</w:t>
            </w:r>
            <w:r w:rsidR="00D5687C" w:rsidRPr="00947FBD">
              <w:t>5 val. (d. d.)</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Giliogiris</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5D55B7" w:rsidP="00947FBD">
            <w:pPr>
              <w:ind w:right="-108" w:firstLine="0"/>
              <w:jc w:val="center"/>
            </w:pPr>
            <w:r w:rsidRPr="00947FBD">
              <w:t>9</w:t>
            </w:r>
            <w:r w:rsidR="00D5687C" w:rsidRPr="00947FBD">
              <w:t>.11 val. (d. d.)</w:t>
            </w:r>
          </w:p>
          <w:p w:rsidR="00D5687C" w:rsidRPr="00947FBD" w:rsidRDefault="00D5687C" w:rsidP="00947FBD">
            <w:pPr>
              <w:ind w:right="-108" w:firstLine="0"/>
              <w:jc w:val="center"/>
            </w:pPr>
            <w:r w:rsidRPr="00947FBD">
              <w:t>10.15 val. (tr.)</w:t>
            </w:r>
          </w:p>
          <w:p w:rsidR="00D5687C" w:rsidRPr="00947FBD" w:rsidRDefault="00D5687C" w:rsidP="00947FBD">
            <w:pPr>
              <w:ind w:right="-108" w:firstLine="0"/>
              <w:jc w:val="center"/>
            </w:pPr>
            <w:r w:rsidRPr="00947FBD">
              <w:t>15.44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Gomantlaukis</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pPr>
            <w:r w:rsidRPr="00947FBD">
              <w:t>7.44 val. (d. d.)</w:t>
            </w:r>
          </w:p>
          <w:p w:rsidR="00D5687C" w:rsidRPr="00947FBD" w:rsidRDefault="00D5687C" w:rsidP="00947FBD">
            <w:pPr>
              <w:ind w:firstLine="32"/>
              <w:jc w:val="center"/>
            </w:pPr>
            <w:r w:rsidRPr="00947FBD">
              <w:t>10.49 val. (tr.)</w:t>
            </w:r>
          </w:p>
          <w:p w:rsidR="00D5687C" w:rsidRPr="00947FBD" w:rsidRDefault="0060117E" w:rsidP="00947FBD">
            <w:pPr>
              <w:ind w:firstLine="32"/>
              <w:jc w:val="center"/>
            </w:pPr>
            <w:r w:rsidRPr="00947FBD">
              <w:t>14.5</w:t>
            </w:r>
            <w:r w:rsidR="00D5687C" w:rsidRPr="00947FBD">
              <w:t>0 val. (d. d.)</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Lozoriai</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5D55B7" w:rsidP="00947FBD">
            <w:pPr>
              <w:ind w:right="-108" w:firstLine="0"/>
              <w:jc w:val="center"/>
            </w:pPr>
            <w:r w:rsidRPr="00947FBD">
              <w:t>9</w:t>
            </w:r>
            <w:r w:rsidR="00D5687C" w:rsidRPr="00947FBD">
              <w:t>.15 val. (d. d.)</w:t>
            </w:r>
          </w:p>
          <w:p w:rsidR="00D5687C" w:rsidRPr="00947FBD" w:rsidRDefault="00D5687C" w:rsidP="00947FBD">
            <w:pPr>
              <w:ind w:right="-108" w:firstLine="0"/>
              <w:jc w:val="center"/>
            </w:pPr>
            <w:r w:rsidRPr="00947FBD">
              <w:t>10.20 val. (tr.)</w:t>
            </w:r>
          </w:p>
          <w:p w:rsidR="00D5687C" w:rsidRPr="00947FBD" w:rsidRDefault="00D5687C" w:rsidP="00947FBD">
            <w:pPr>
              <w:ind w:right="-108" w:firstLine="0"/>
              <w:jc w:val="center"/>
            </w:pPr>
            <w:r w:rsidRPr="00947FBD">
              <w:t>15.46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Užpeliai</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pPr>
            <w:r w:rsidRPr="00947FBD">
              <w:t>7.46 val. (d. d.)</w:t>
            </w:r>
          </w:p>
          <w:p w:rsidR="00D5687C" w:rsidRPr="00947FBD" w:rsidRDefault="00D5687C" w:rsidP="00947FBD">
            <w:pPr>
              <w:ind w:firstLine="32"/>
              <w:jc w:val="center"/>
            </w:pPr>
            <w:r w:rsidRPr="00947FBD">
              <w:t>10.51 val. (tr.)</w:t>
            </w:r>
          </w:p>
          <w:p w:rsidR="00D5687C" w:rsidRPr="00947FBD" w:rsidRDefault="0060117E" w:rsidP="00947FBD">
            <w:pPr>
              <w:ind w:firstLine="32"/>
              <w:jc w:val="center"/>
            </w:pPr>
            <w:r w:rsidRPr="00947FBD">
              <w:t>14.5</w:t>
            </w:r>
            <w:r w:rsidR="00D5687C" w:rsidRPr="00947FBD">
              <w:t>2 val. (d. d.)</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rPr>
                <w:b/>
              </w:rPr>
            </w:pPr>
            <w:r w:rsidRPr="00947FBD">
              <w:t>Narbutiškė</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5D55B7" w:rsidP="00947FBD">
            <w:pPr>
              <w:ind w:right="-108" w:firstLine="0"/>
              <w:jc w:val="center"/>
            </w:pPr>
            <w:r w:rsidRPr="00947FBD">
              <w:t>9</w:t>
            </w:r>
            <w:r w:rsidR="00D5687C" w:rsidRPr="00947FBD">
              <w:t>.18 val. (d. d.)</w:t>
            </w:r>
          </w:p>
          <w:p w:rsidR="00D5687C" w:rsidRPr="00947FBD" w:rsidRDefault="00D5687C" w:rsidP="00947FBD">
            <w:pPr>
              <w:ind w:right="-108" w:firstLine="0"/>
              <w:jc w:val="center"/>
            </w:pPr>
            <w:r w:rsidRPr="00947FBD">
              <w:t>10.25 val. (tr.)</w:t>
            </w:r>
          </w:p>
          <w:p w:rsidR="00D5687C" w:rsidRPr="00947FBD" w:rsidRDefault="00D5687C" w:rsidP="00947FBD">
            <w:pPr>
              <w:ind w:right="-108" w:firstLine="0"/>
              <w:jc w:val="center"/>
            </w:pPr>
            <w:r w:rsidRPr="00947FBD">
              <w:t>15.50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Žilaičiai</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pPr>
            <w:r w:rsidRPr="00947FBD">
              <w:t>7.46 val. (d. d.)</w:t>
            </w:r>
          </w:p>
          <w:p w:rsidR="00D5687C" w:rsidRPr="00947FBD" w:rsidRDefault="00D5687C" w:rsidP="00947FBD">
            <w:pPr>
              <w:ind w:firstLine="32"/>
              <w:jc w:val="center"/>
            </w:pPr>
            <w:r w:rsidRPr="00947FBD">
              <w:t>10.51 val. (tr.)</w:t>
            </w:r>
          </w:p>
          <w:p w:rsidR="00D5687C" w:rsidRPr="00947FBD" w:rsidRDefault="0060117E" w:rsidP="00947FBD">
            <w:pPr>
              <w:ind w:firstLine="32"/>
              <w:jc w:val="center"/>
            </w:pPr>
            <w:r w:rsidRPr="00947FBD">
              <w:t>14.56</w:t>
            </w:r>
            <w:r w:rsidR="00D5687C" w:rsidRPr="00947FBD">
              <w:t xml:space="preserve"> val. (d. d.)</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Kadagynai</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5D55B7" w:rsidP="00947FBD">
            <w:pPr>
              <w:ind w:right="-108" w:firstLine="0"/>
              <w:jc w:val="center"/>
            </w:pPr>
            <w:r w:rsidRPr="00947FBD">
              <w:t>9</w:t>
            </w:r>
            <w:r w:rsidR="00D5687C" w:rsidRPr="00947FBD">
              <w:t>.20 val. (d. d.)</w:t>
            </w:r>
          </w:p>
          <w:p w:rsidR="00D5687C" w:rsidRPr="00947FBD" w:rsidRDefault="00D5687C" w:rsidP="00947FBD">
            <w:pPr>
              <w:ind w:right="-108" w:firstLine="0"/>
              <w:jc w:val="center"/>
            </w:pPr>
            <w:r w:rsidRPr="00947FBD">
              <w:t>10.30 val. (tr.)</w:t>
            </w:r>
          </w:p>
          <w:p w:rsidR="00D5687C" w:rsidRPr="00947FBD" w:rsidRDefault="00D5687C" w:rsidP="00947FBD">
            <w:pPr>
              <w:ind w:right="-108" w:firstLine="0"/>
              <w:jc w:val="center"/>
            </w:pPr>
            <w:r w:rsidRPr="00947FBD">
              <w:t>15.55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Tverai</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pPr>
            <w:r w:rsidRPr="00947FBD">
              <w:t>7.50 val. (d. d.)</w:t>
            </w:r>
          </w:p>
          <w:p w:rsidR="00D5687C" w:rsidRPr="00947FBD" w:rsidRDefault="00D5687C" w:rsidP="00947FBD">
            <w:pPr>
              <w:ind w:firstLine="32"/>
              <w:jc w:val="center"/>
            </w:pPr>
            <w:r w:rsidRPr="00947FBD">
              <w:t>11.00 val. (tr.)</w:t>
            </w:r>
          </w:p>
          <w:p w:rsidR="00D5687C" w:rsidRPr="00947FBD" w:rsidRDefault="0060117E" w:rsidP="00947FBD">
            <w:pPr>
              <w:ind w:firstLine="32"/>
              <w:jc w:val="center"/>
            </w:pPr>
            <w:r w:rsidRPr="00947FBD">
              <w:t>15.00</w:t>
            </w:r>
            <w:r w:rsidR="00D5687C" w:rsidRPr="00947FBD">
              <w:t xml:space="preserve"> val. (d. d.)</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Rietavas</w:t>
            </w:r>
          </w:p>
        </w:tc>
      </w:tr>
    </w:tbl>
    <w:p w:rsidR="00D5687C" w:rsidRPr="00947FBD" w:rsidRDefault="00D5687C" w:rsidP="00947FBD">
      <w:pPr>
        <w:rPr>
          <w:b/>
          <w:u w:val="single"/>
        </w:rPr>
      </w:pPr>
    </w:p>
    <w:p w:rsidR="0045239F" w:rsidRPr="00947FBD" w:rsidRDefault="0045239F" w:rsidP="00947FBD">
      <w:pPr>
        <w:rPr>
          <w:b/>
          <w:u w:val="single"/>
        </w:rPr>
      </w:pPr>
    </w:p>
    <w:p w:rsidR="00D5687C" w:rsidRPr="00947FBD" w:rsidRDefault="00D5687C" w:rsidP="00947FBD">
      <w:pPr>
        <w:rPr>
          <w:b/>
          <w:u w:val="single"/>
        </w:rPr>
      </w:pPr>
      <w:r w:rsidRPr="00947FBD">
        <w:rPr>
          <w:b/>
          <w:u w:val="single"/>
        </w:rPr>
        <w:t xml:space="preserve">2. Rietavas – Žadvainai – Rietavas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2520"/>
        <w:gridCol w:w="2160"/>
      </w:tblGrid>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rPr>
                <w:b/>
              </w:rPr>
            </w:pPr>
            <w:r w:rsidRPr="00947FBD">
              <w:rPr>
                <w:b/>
              </w:rPr>
              <w:t xml:space="preserve">Išvykimo į Žadvainus </w:t>
            </w:r>
          </w:p>
          <w:p w:rsidR="00D5687C" w:rsidRPr="00947FBD" w:rsidRDefault="00D5687C" w:rsidP="00947FBD">
            <w:pPr>
              <w:ind w:right="-108" w:firstLine="0"/>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rPr>
                <w:b/>
              </w:rPr>
            </w:pPr>
            <w:r w:rsidRPr="00947FBD">
              <w:rPr>
                <w:b/>
              </w:rPr>
              <w:t>Stotelė</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rPr>
                <w:b/>
              </w:rPr>
            </w:pPr>
            <w:r w:rsidRPr="00947FBD">
              <w:rPr>
                <w:b/>
              </w:rPr>
              <w:t xml:space="preserve">Išvykimo į Rietavą </w:t>
            </w:r>
          </w:p>
          <w:p w:rsidR="00D5687C" w:rsidRPr="00947FBD" w:rsidRDefault="00D5687C" w:rsidP="00947FBD">
            <w:pPr>
              <w:ind w:firstLine="32"/>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rPr>
                <w:b/>
              </w:rPr>
            </w:pPr>
            <w:r w:rsidRPr="00947FBD">
              <w:rPr>
                <w:b/>
              </w:rPr>
              <w:t>Stotelė</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pPr>
            <w:r w:rsidRPr="00947FBD">
              <w:t>8.00 val. (d. d.)</w:t>
            </w:r>
          </w:p>
          <w:p w:rsidR="00D5687C" w:rsidRPr="00947FBD" w:rsidRDefault="00D5687C" w:rsidP="00947FBD">
            <w:pPr>
              <w:ind w:right="-108" w:firstLine="0"/>
              <w:jc w:val="center"/>
            </w:pPr>
            <w:r w:rsidRPr="00947FBD">
              <w:t>15.00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Rietavas</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pPr>
            <w:r w:rsidRPr="00947FBD">
              <w:t>8.20 val. (d. d.)</w:t>
            </w:r>
          </w:p>
          <w:p w:rsidR="00D5687C" w:rsidRPr="00947FBD" w:rsidRDefault="00642C1A" w:rsidP="00947FBD">
            <w:pPr>
              <w:ind w:firstLine="32"/>
              <w:jc w:val="center"/>
            </w:pPr>
            <w:r w:rsidRPr="00947FBD">
              <w:t>15.15</w:t>
            </w:r>
            <w:r w:rsidR="00D5687C"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Žadvainai</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pPr>
            <w:r w:rsidRPr="00947FBD">
              <w:t>8.10 val. (d. d.)</w:t>
            </w:r>
          </w:p>
          <w:p w:rsidR="00D5687C" w:rsidRPr="00947FBD" w:rsidRDefault="00D5687C" w:rsidP="00947FBD">
            <w:pPr>
              <w:ind w:right="-108" w:firstLine="0"/>
              <w:jc w:val="center"/>
            </w:pPr>
            <w:r w:rsidRPr="00947FBD">
              <w:t>15.07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Šiurnokai</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pPr>
            <w:r w:rsidRPr="00947FBD">
              <w:t>8.25 val. (d. d.)</w:t>
            </w:r>
          </w:p>
          <w:p w:rsidR="00D5687C" w:rsidRPr="00947FBD" w:rsidRDefault="00642C1A" w:rsidP="00947FBD">
            <w:pPr>
              <w:ind w:firstLine="32"/>
              <w:jc w:val="center"/>
            </w:pPr>
            <w:r w:rsidRPr="00947FBD">
              <w:t>15.20</w:t>
            </w:r>
            <w:r w:rsidR="00D5687C"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Šiurnokai</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pPr>
            <w:r w:rsidRPr="00947FBD">
              <w:t>8.20 val. (d. d.)</w:t>
            </w:r>
          </w:p>
          <w:p w:rsidR="00D5687C" w:rsidRPr="00947FBD" w:rsidRDefault="00D5687C" w:rsidP="00947FBD">
            <w:pPr>
              <w:ind w:right="-108" w:firstLine="0"/>
              <w:jc w:val="center"/>
            </w:pPr>
            <w:r w:rsidRPr="00947FBD">
              <w:t>15.15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Žadvainai</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pPr>
            <w:r w:rsidRPr="00947FBD">
              <w:t>8.30 val. (d. d.)</w:t>
            </w:r>
          </w:p>
          <w:p w:rsidR="00D5687C" w:rsidRPr="00947FBD" w:rsidRDefault="00642C1A" w:rsidP="00947FBD">
            <w:pPr>
              <w:ind w:firstLine="32"/>
              <w:jc w:val="center"/>
            </w:pPr>
            <w:r w:rsidRPr="00947FBD">
              <w:t>15.30</w:t>
            </w:r>
            <w:r w:rsidR="00D5687C"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Rietavas</w:t>
            </w:r>
          </w:p>
        </w:tc>
      </w:tr>
    </w:tbl>
    <w:p w:rsidR="00D5687C" w:rsidRPr="00947FBD" w:rsidRDefault="00D5687C" w:rsidP="00947FBD">
      <w:pPr>
        <w:rPr>
          <w:b/>
        </w:rPr>
      </w:pPr>
    </w:p>
    <w:p w:rsidR="00D5687C" w:rsidRPr="00947FBD" w:rsidRDefault="00D5687C" w:rsidP="00947FBD">
      <w:pPr>
        <w:rPr>
          <w:b/>
          <w:u w:val="single"/>
        </w:rPr>
      </w:pPr>
      <w:r w:rsidRPr="00947FBD">
        <w:rPr>
          <w:b/>
          <w:u w:val="single"/>
        </w:rPr>
        <w:t>3. Rietavas – Labardžiai – Rietavas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2520"/>
        <w:gridCol w:w="2160"/>
      </w:tblGrid>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rPr>
                <w:b/>
              </w:rPr>
            </w:pPr>
            <w:r w:rsidRPr="00947FBD">
              <w:rPr>
                <w:b/>
              </w:rPr>
              <w:t xml:space="preserve">Išvykimo į Labardžius </w:t>
            </w:r>
          </w:p>
          <w:p w:rsidR="00D5687C" w:rsidRPr="00947FBD" w:rsidRDefault="00D5687C" w:rsidP="00947FBD">
            <w:pPr>
              <w:ind w:right="-108" w:firstLine="0"/>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rPr>
                <w:b/>
              </w:rPr>
            </w:pPr>
            <w:r w:rsidRPr="00947FBD">
              <w:rPr>
                <w:b/>
              </w:rPr>
              <w:t>Stotelė</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rPr>
                <w:b/>
              </w:rPr>
            </w:pPr>
            <w:r w:rsidRPr="00947FBD">
              <w:rPr>
                <w:b/>
              </w:rPr>
              <w:t xml:space="preserve">Išvykimo į Rietavą </w:t>
            </w:r>
          </w:p>
          <w:p w:rsidR="00D5687C" w:rsidRPr="00947FBD" w:rsidRDefault="00D5687C" w:rsidP="00947FBD">
            <w:pPr>
              <w:ind w:firstLine="32"/>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rPr>
                <w:b/>
              </w:rPr>
            </w:pPr>
            <w:r w:rsidRPr="00947FBD">
              <w:rPr>
                <w:b/>
              </w:rPr>
              <w:t>Stotelė</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pPr>
            <w:r w:rsidRPr="00947FBD">
              <w:t>7.25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Rietavas</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32"/>
              <w:jc w:val="center"/>
            </w:pPr>
            <w:r w:rsidRPr="00947FBD">
              <w:t>7.35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Labardžiai</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pPr>
            <w:r w:rsidRPr="00947FBD">
              <w:t>7.30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Venckiškė</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32"/>
              <w:jc w:val="center"/>
            </w:pPr>
            <w:r w:rsidRPr="00947FBD">
              <w:t>7.40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Pjaulės</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pPr>
            <w:r w:rsidRPr="00947FBD">
              <w:t>7.32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Pjaulės</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32"/>
              <w:jc w:val="center"/>
            </w:pPr>
            <w:r w:rsidRPr="00947FBD">
              <w:t>7.41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Venckiškė</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pPr>
            <w:r w:rsidRPr="00947FBD">
              <w:t>7.35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Labardžiai</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32"/>
              <w:jc w:val="center"/>
            </w:pPr>
            <w:r w:rsidRPr="00947FBD">
              <w:t>7.50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Rietavas</w:t>
            </w:r>
          </w:p>
        </w:tc>
      </w:tr>
    </w:tbl>
    <w:p w:rsidR="00D5687C" w:rsidRPr="00947FBD" w:rsidRDefault="00D5687C" w:rsidP="00947FBD">
      <w:pPr>
        <w:rPr>
          <w:b/>
        </w:rPr>
      </w:pPr>
    </w:p>
    <w:p w:rsidR="00D5687C" w:rsidRPr="00947FBD" w:rsidRDefault="00D5687C" w:rsidP="00947FBD">
      <w:pPr>
        <w:rPr>
          <w:b/>
          <w:u w:val="single"/>
        </w:rPr>
      </w:pPr>
      <w:r w:rsidRPr="00947FBD">
        <w:rPr>
          <w:b/>
          <w:u w:val="single"/>
        </w:rPr>
        <w:t>4. Ri</w:t>
      </w:r>
      <w:r w:rsidR="00642C1A" w:rsidRPr="00947FBD">
        <w:rPr>
          <w:b/>
          <w:u w:val="single"/>
        </w:rPr>
        <w:t>etavas – Labardžiai – Taukolydžiai</w:t>
      </w:r>
      <w:r w:rsidRPr="00947FBD">
        <w:rPr>
          <w:b/>
          <w:u w:val="single"/>
        </w:rPr>
        <w:t xml:space="preserve"> – Rietavas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2520"/>
        <w:gridCol w:w="2160"/>
      </w:tblGrid>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642C1A" w:rsidP="00947FBD">
            <w:pPr>
              <w:ind w:right="-108" w:firstLine="0"/>
              <w:jc w:val="center"/>
              <w:rPr>
                <w:b/>
              </w:rPr>
            </w:pPr>
            <w:r w:rsidRPr="00947FBD">
              <w:rPr>
                <w:b/>
              </w:rPr>
              <w:t>Išvykimo į Taukolydžius</w:t>
            </w:r>
            <w:r w:rsidR="00D5687C" w:rsidRPr="00947FBD">
              <w:rPr>
                <w:b/>
              </w:rPr>
              <w:t xml:space="preserve"> </w:t>
            </w:r>
          </w:p>
          <w:p w:rsidR="00D5687C" w:rsidRPr="00947FBD" w:rsidRDefault="00D5687C" w:rsidP="00947FBD">
            <w:pPr>
              <w:ind w:right="-108" w:firstLine="0"/>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rPr>
                <w:b/>
              </w:rPr>
            </w:pPr>
            <w:r w:rsidRPr="00947FBD">
              <w:rPr>
                <w:b/>
              </w:rPr>
              <w:t>Stotelė</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rPr>
                <w:b/>
              </w:rPr>
            </w:pPr>
            <w:r w:rsidRPr="00947FBD">
              <w:rPr>
                <w:b/>
              </w:rPr>
              <w:t xml:space="preserve">Išvykimo į Rietavą </w:t>
            </w:r>
          </w:p>
          <w:p w:rsidR="00D5687C" w:rsidRPr="00947FBD" w:rsidRDefault="00D5687C" w:rsidP="00947FBD">
            <w:pPr>
              <w:ind w:firstLine="32"/>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rPr>
                <w:b/>
              </w:rPr>
            </w:pPr>
            <w:r w:rsidRPr="00947FBD">
              <w:rPr>
                <w:b/>
              </w:rPr>
              <w:t>Stotelė</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35694D" w:rsidP="00947FBD">
            <w:pPr>
              <w:ind w:right="-108" w:firstLine="0"/>
              <w:jc w:val="center"/>
            </w:pPr>
            <w:r w:rsidRPr="00947FBD">
              <w:t>13.15</w:t>
            </w:r>
            <w:r w:rsidR="00D5687C"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Rietavas</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35694D" w:rsidP="00947FBD">
            <w:pPr>
              <w:ind w:right="-108" w:firstLine="32"/>
              <w:jc w:val="center"/>
            </w:pPr>
            <w:r w:rsidRPr="00947FBD">
              <w:t>13.45</w:t>
            </w:r>
            <w:r w:rsidR="00D5687C" w:rsidRPr="00947FBD">
              <w:t xml:space="preserve"> val.</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Taukolydžiai</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35694D" w:rsidP="00947FBD">
            <w:pPr>
              <w:ind w:right="-108" w:firstLine="0"/>
              <w:jc w:val="center"/>
            </w:pPr>
            <w:r w:rsidRPr="00947FBD">
              <w:t>13.17</w:t>
            </w:r>
            <w:r w:rsidR="00D5687C"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Venckiškė</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35694D" w:rsidP="00947FBD">
            <w:pPr>
              <w:ind w:right="-108" w:firstLine="32"/>
              <w:jc w:val="center"/>
            </w:pPr>
            <w:r w:rsidRPr="00947FBD">
              <w:t>13.49</w:t>
            </w:r>
            <w:r w:rsidR="00D5687C" w:rsidRPr="00947FBD">
              <w:t xml:space="preserve"> val.</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Skaborai</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35694D" w:rsidP="00947FBD">
            <w:pPr>
              <w:ind w:right="-108" w:firstLine="0"/>
              <w:jc w:val="center"/>
            </w:pPr>
            <w:r w:rsidRPr="00947FBD">
              <w:t>13.18</w:t>
            </w:r>
            <w:r w:rsidR="00D5687C"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Pjaulės</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35694D" w:rsidP="00947FBD">
            <w:pPr>
              <w:ind w:right="-108" w:firstLine="32"/>
              <w:jc w:val="center"/>
            </w:pPr>
            <w:r w:rsidRPr="00947FBD">
              <w:t>13.54</w:t>
            </w:r>
            <w:r w:rsidR="00D5687C" w:rsidRPr="00947FBD">
              <w:t xml:space="preserve"> val.</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Žeberiai</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35694D" w:rsidP="00947FBD">
            <w:pPr>
              <w:ind w:right="-108" w:firstLine="0"/>
              <w:jc w:val="center"/>
            </w:pPr>
            <w:r w:rsidRPr="00947FBD">
              <w:t>13.19</w:t>
            </w:r>
            <w:r w:rsidR="00D5687C"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Labardžiai</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35694D" w:rsidP="00947FBD">
            <w:pPr>
              <w:ind w:right="-108" w:firstLine="32"/>
              <w:jc w:val="center"/>
            </w:pPr>
            <w:r w:rsidRPr="00947FBD">
              <w:t>13.55</w:t>
            </w:r>
            <w:r w:rsidR="00D5687C" w:rsidRPr="00947FBD">
              <w:t xml:space="preserve"> val.</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Pajomantis</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35694D" w:rsidP="00947FBD">
            <w:pPr>
              <w:ind w:right="-108" w:firstLine="0"/>
              <w:jc w:val="center"/>
            </w:pPr>
            <w:r w:rsidRPr="00947FBD">
              <w:t>13.24</w:t>
            </w:r>
            <w:r w:rsidR="00D5687C"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Vienragiai</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35694D" w:rsidP="00947FBD">
            <w:pPr>
              <w:ind w:right="-108" w:firstLine="32"/>
              <w:jc w:val="center"/>
            </w:pPr>
            <w:r w:rsidRPr="00947FBD">
              <w:t>13.57</w:t>
            </w:r>
            <w:r w:rsidR="00D5687C" w:rsidRPr="00947FBD">
              <w:t xml:space="preserve"> val.</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Vienragiai</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35694D" w:rsidP="00947FBD">
            <w:pPr>
              <w:ind w:right="-108" w:firstLine="0"/>
              <w:jc w:val="center"/>
            </w:pPr>
            <w:r w:rsidRPr="00947FBD">
              <w:t>13.30</w:t>
            </w:r>
            <w:r w:rsidR="00D5687C"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Pajomantis</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35694D" w:rsidP="00947FBD">
            <w:pPr>
              <w:ind w:right="-108" w:firstLine="32"/>
              <w:jc w:val="center"/>
            </w:pPr>
            <w:r w:rsidRPr="00947FBD">
              <w:t>14</w:t>
            </w:r>
            <w:r w:rsidR="00D5687C" w:rsidRPr="00947FBD">
              <w:t>.02 val.</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Labardžiai</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35694D" w:rsidP="00947FBD">
            <w:pPr>
              <w:ind w:right="-108" w:firstLine="0"/>
              <w:jc w:val="center"/>
            </w:pPr>
            <w:r w:rsidRPr="00947FBD">
              <w:t>13.35</w:t>
            </w:r>
            <w:r w:rsidR="00D5687C"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Žeberiai</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35694D" w:rsidP="00947FBD">
            <w:pPr>
              <w:ind w:right="-108" w:firstLine="32"/>
              <w:jc w:val="center"/>
            </w:pPr>
            <w:r w:rsidRPr="00947FBD">
              <w:t>14.07</w:t>
            </w:r>
            <w:r w:rsidR="00D5687C" w:rsidRPr="00947FBD">
              <w:t xml:space="preserve"> val.</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Pjaulės</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35694D" w:rsidP="00947FBD">
            <w:pPr>
              <w:ind w:right="-108" w:firstLine="0"/>
              <w:jc w:val="center"/>
            </w:pPr>
            <w:r w:rsidRPr="00947FBD">
              <w:t>13.40</w:t>
            </w:r>
            <w:r w:rsidR="00D5687C"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Skaborai</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32"/>
              <w:jc w:val="center"/>
            </w:pPr>
            <w:r w:rsidRPr="00947FBD">
              <w:t>14.08 val.</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Venckiškė</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35694D" w:rsidP="00947FBD">
            <w:pPr>
              <w:ind w:right="-108" w:firstLine="0"/>
              <w:jc w:val="center"/>
            </w:pPr>
            <w:r w:rsidRPr="00947FBD">
              <w:t>13.45</w:t>
            </w:r>
            <w:r w:rsidR="00D5687C"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Taukolydžiai</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35694D" w:rsidP="00947FBD">
            <w:pPr>
              <w:ind w:right="-108" w:firstLine="32"/>
              <w:jc w:val="center"/>
            </w:pPr>
            <w:r w:rsidRPr="00947FBD">
              <w:t>14.15</w:t>
            </w:r>
            <w:r w:rsidR="00D5687C" w:rsidRPr="00947FBD">
              <w:t xml:space="preserve"> val.</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Rietavas</w:t>
            </w:r>
          </w:p>
        </w:tc>
      </w:tr>
    </w:tbl>
    <w:p w:rsidR="00D5687C" w:rsidRPr="00947FBD" w:rsidRDefault="00D5687C" w:rsidP="00947FBD">
      <w:pPr>
        <w:rPr>
          <w:b/>
        </w:rPr>
      </w:pPr>
    </w:p>
    <w:p w:rsidR="00D5687C" w:rsidRPr="00947FBD" w:rsidRDefault="00D5687C" w:rsidP="00947FBD">
      <w:pPr>
        <w:rPr>
          <w:b/>
          <w:u w:val="single"/>
        </w:rPr>
      </w:pPr>
      <w:r w:rsidRPr="00947FBD">
        <w:rPr>
          <w:b/>
          <w:u w:val="single"/>
        </w:rPr>
        <w:t>5. Rietavas – Daugėdai – Rietavas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2340"/>
        <w:gridCol w:w="2340"/>
      </w:tblGrid>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rPr>
                <w:b/>
              </w:rPr>
            </w:pPr>
            <w:r w:rsidRPr="00947FBD">
              <w:rPr>
                <w:b/>
              </w:rPr>
              <w:t xml:space="preserve">Išvykimo į Daugėdus </w:t>
            </w:r>
          </w:p>
          <w:p w:rsidR="00D5687C" w:rsidRPr="00947FBD" w:rsidRDefault="00D5687C" w:rsidP="00947FBD">
            <w:pPr>
              <w:ind w:right="-108" w:firstLine="0"/>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rPr>
                <w:b/>
              </w:rPr>
            </w:pPr>
            <w:r w:rsidRPr="00947FBD">
              <w:rPr>
                <w:b/>
              </w:rPr>
              <w:t>Stotelė</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rPr>
                <w:b/>
              </w:rPr>
            </w:pPr>
            <w:r w:rsidRPr="00947FBD">
              <w:rPr>
                <w:b/>
              </w:rPr>
              <w:t xml:space="preserve">Išvykimo į Rietavą </w:t>
            </w:r>
          </w:p>
          <w:p w:rsidR="00D5687C" w:rsidRPr="00947FBD" w:rsidRDefault="00D5687C" w:rsidP="00947FBD">
            <w:pPr>
              <w:ind w:firstLine="32"/>
              <w:jc w:val="center"/>
              <w:rPr>
                <w:b/>
              </w:rPr>
            </w:pPr>
            <w:r w:rsidRPr="00947FBD">
              <w:rPr>
                <w:b/>
              </w:rPr>
              <w:t>laikas</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102"/>
              <w:jc w:val="center"/>
              <w:rPr>
                <w:b/>
              </w:rPr>
            </w:pPr>
            <w:r w:rsidRPr="00947FBD">
              <w:rPr>
                <w:b/>
              </w:rPr>
              <w:t>Stotelė</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C25700" w:rsidP="00947FBD">
            <w:pPr>
              <w:ind w:right="-108" w:firstLine="0"/>
              <w:jc w:val="center"/>
            </w:pPr>
            <w:r w:rsidRPr="00947FBD">
              <w:t>7</w:t>
            </w:r>
            <w:r w:rsidR="002D0931" w:rsidRPr="00947FBD">
              <w:t>.</w:t>
            </w:r>
            <w:r w:rsidRPr="00947FBD">
              <w:t>50</w:t>
            </w:r>
            <w:r w:rsidR="00D5687C" w:rsidRPr="00947FBD">
              <w:t xml:space="preserve"> val. (d. d.)</w:t>
            </w:r>
          </w:p>
          <w:p w:rsidR="00D5687C" w:rsidRPr="00947FBD" w:rsidRDefault="00D5687C" w:rsidP="00947FBD">
            <w:pPr>
              <w:ind w:right="-108" w:firstLine="0"/>
              <w:jc w:val="center"/>
            </w:pPr>
            <w:r w:rsidRPr="00947FBD">
              <w:t>15.05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Rietavas</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2D0931" w:rsidP="00947FBD">
            <w:pPr>
              <w:ind w:right="-108" w:firstLine="32"/>
              <w:jc w:val="center"/>
            </w:pPr>
            <w:r w:rsidRPr="00947FBD">
              <w:t>7.00</w:t>
            </w:r>
            <w:r w:rsidR="00D5687C" w:rsidRPr="00947FBD">
              <w:t xml:space="preserve"> val. (d. d.)</w:t>
            </w:r>
          </w:p>
          <w:p w:rsidR="00D5687C" w:rsidRPr="00947FBD" w:rsidRDefault="002D0931" w:rsidP="00947FBD">
            <w:pPr>
              <w:ind w:firstLine="32"/>
              <w:jc w:val="center"/>
            </w:pPr>
            <w:r w:rsidRPr="00947FBD">
              <w:t>15.30</w:t>
            </w:r>
            <w:r w:rsidR="00D5687C" w:rsidRPr="00947FBD">
              <w:t xml:space="preserve"> val. (d. d.)</w:t>
            </w:r>
          </w:p>
        </w:tc>
        <w:tc>
          <w:tcPr>
            <w:tcW w:w="2340" w:type="dxa"/>
            <w:tcBorders>
              <w:top w:val="single" w:sz="4" w:space="0" w:color="auto"/>
              <w:left w:val="single" w:sz="4" w:space="0" w:color="auto"/>
              <w:bottom w:val="single" w:sz="4" w:space="0" w:color="auto"/>
              <w:right w:val="single" w:sz="4" w:space="0" w:color="auto"/>
            </w:tcBorders>
            <w:hideMark/>
          </w:tcPr>
          <w:p w:rsidR="00D5687C" w:rsidRPr="00947FBD" w:rsidRDefault="002D0931" w:rsidP="00947FBD">
            <w:pPr>
              <w:ind w:firstLine="102"/>
              <w:jc w:val="center"/>
            </w:pPr>
            <w:r w:rsidRPr="00947FBD">
              <w:t>Kungiai</w:t>
            </w:r>
          </w:p>
        </w:tc>
      </w:tr>
      <w:tr w:rsidR="002D0931"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2D0931" w:rsidRPr="00947FBD" w:rsidRDefault="00C25700" w:rsidP="00947FBD">
            <w:pPr>
              <w:ind w:right="-108" w:firstLine="0"/>
              <w:jc w:val="center"/>
            </w:pPr>
            <w:r w:rsidRPr="00947FBD">
              <w:t>7</w:t>
            </w:r>
            <w:r w:rsidR="002D0931" w:rsidRPr="00947FBD">
              <w:t>.</w:t>
            </w:r>
            <w:r w:rsidRPr="00947FBD">
              <w:t>55</w:t>
            </w:r>
            <w:r w:rsidR="002D0931" w:rsidRPr="00947FBD">
              <w:t xml:space="preserve"> val. (d. d.)</w:t>
            </w:r>
          </w:p>
          <w:p w:rsidR="002D0931" w:rsidRPr="00947FBD" w:rsidRDefault="002D0931" w:rsidP="00947FBD">
            <w:pPr>
              <w:ind w:right="-108" w:firstLine="0"/>
              <w:jc w:val="center"/>
            </w:pPr>
            <w:r w:rsidRPr="00947FBD">
              <w:t>15.10 val. (d. d.)</w:t>
            </w:r>
          </w:p>
        </w:tc>
        <w:tc>
          <w:tcPr>
            <w:tcW w:w="2160" w:type="dxa"/>
            <w:tcBorders>
              <w:top w:val="single" w:sz="4" w:space="0" w:color="auto"/>
              <w:left w:val="single" w:sz="4" w:space="0" w:color="auto"/>
              <w:bottom w:val="single" w:sz="4" w:space="0" w:color="auto"/>
              <w:right w:val="single" w:sz="4" w:space="0" w:color="auto"/>
            </w:tcBorders>
            <w:hideMark/>
          </w:tcPr>
          <w:p w:rsidR="002D0931" w:rsidRPr="00947FBD" w:rsidRDefault="002D0931" w:rsidP="00947FBD">
            <w:pPr>
              <w:ind w:firstLine="66"/>
              <w:jc w:val="center"/>
            </w:pPr>
            <w:r w:rsidRPr="00947FBD">
              <w:t>Budrikiai</w:t>
            </w:r>
          </w:p>
        </w:tc>
        <w:tc>
          <w:tcPr>
            <w:tcW w:w="2340" w:type="dxa"/>
            <w:tcBorders>
              <w:top w:val="single" w:sz="4" w:space="0" w:color="auto"/>
              <w:left w:val="single" w:sz="4" w:space="0" w:color="auto"/>
              <w:bottom w:val="single" w:sz="4" w:space="0" w:color="auto"/>
              <w:right w:val="single" w:sz="4" w:space="0" w:color="auto"/>
            </w:tcBorders>
            <w:hideMark/>
          </w:tcPr>
          <w:p w:rsidR="002D0931" w:rsidRPr="00947FBD" w:rsidRDefault="002D0931" w:rsidP="00947FBD">
            <w:pPr>
              <w:ind w:right="-108" w:firstLine="32"/>
              <w:jc w:val="center"/>
            </w:pPr>
            <w:r w:rsidRPr="00947FBD">
              <w:t>7.05 val. (d. d.)</w:t>
            </w:r>
          </w:p>
          <w:p w:rsidR="002D0931" w:rsidRPr="00947FBD" w:rsidRDefault="002D0931" w:rsidP="00947FBD">
            <w:pPr>
              <w:ind w:firstLine="32"/>
              <w:jc w:val="center"/>
            </w:pPr>
            <w:r w:rsidRPr="00947FBD">
              <w:t>15.35 val. (d. d.)</w:t>
            </w:r>
          </w:p>
        </w:tc>
        <w:tc>
          <w:tcPr>
            <w:tcW w:w="2340" w:type="dxa"/>
            <w:tcBorders>
              <w:top w:val="single" w:sz="4" w:space="0" w:color="auto"/>
              <w:left w:val="single" w:sz="4" w:space="0" w:color="auto"/>
              <w:bottom w:val="single" w:sz="4" w:space="0" w:color="auto"/>
              <w:right w:val="single" w:sz="4" w:space="0" w:color="auto"/>
            </w:tcBorders>
            <w:hideMark/>
          </w:tcPr>
          <w:p w:rsidR="002D0931" w:rsidRPr="00947FBD" w:rsidRDefault="002D0931" w:rsidP="00947FBD">
            <w:pPr>
              <w:ind w:firstLine="102"/>
              <w:jc w:val="center"/>
            </w:pPr>
            <w:r w:rsidRPr="00947FBD">
              <w:t>Daugėdai</w:t>
            </w:r>
          </w:p>
        </w:tc>
      </w:tr>
      <w:tr w:rsidR="002D0931"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2D0931" w:rsidRPr="00947FBD" w:rsidRDefault="00C25700" w:rsidP="00947FBD">
            <w:pPr>
              <w:ind w:right="-108" w:firstLine="0"/>
              <w:jc w:val="center"/>
            </w:pPr>
            <w:r w:rsidRPr="00947FBD">
              <w:t>8</w:t>
            </w:r>
            <w:r w:rsidR="002D0931" w:rsidRPr="00947FBD">
              <w:t>.</w:t>
            </w:r>
            <w:r w:rsidRPr="00947FBD">
              <w:t>0</w:t>
            </w:r>
            <w:r w:rsidR="002D0931" w:rsidRPr="00947FBD">
              <w:t>0 val. (d. d.)</w:t>
            </w:r>
          </w:p>
          <w:p w:rsidR="002D0931" w:rsidRPr="00947FBD" w:rsidRDefault="002D0931" w:rsidP="00947FBD">
            <w:pPr>
              <w:ind w:right="-108" w:firstLine="0"/>
              <w:jc w:val="center"/>
            </w:pPr>
            <w:r w:rsidRPr="00947FBD">
              <w:t>15.15 val. (d. d.)</w:t>
            </w:r>
          </w:p>
        </w:tc>
        <w:tc>
          <w:tcPr>
            <w:tcW w:w="2160" w:type="dxa"/>
            <w:tcBorders>
              <w:top w:val="single" w:sz="4" w:space="0" w:color="auto"/>
              <w:left w:val="single" w:sz="4" w:space="0" w:color="auto"/>
              <w:bottom w:val="single" w:sz="4" w:space="0" w:color="auto"/>
              <w:right w:val="single" w:sz="4" w:space="0" w:color="auto"/>
            </w:tcBorders>
            <w:hideMark/>
          </w:tcPr>
          <w:p w:rsidR="002D0931" w:rsidRPr="00947FBD" w:rsidRDefault="002D0931" w:rsidP="00947FBD">
            <w:pPr>
              <w:ind w:firstLine="66"/>
              <w:jc w:val="center"/>
            </w:pPr>
            <w:r w:rsidRPr="00947FBD">
              <w:t>Bubėnai</w:t>
            </w:r>
          </w:p>
        </w:tc>
        <w:tc>
          <w:tcPr>
            <w:tcW w:w="2340" w:type="dxa"/>
            <w:tcBorders>
              <w:top w:val="single" w:sz="4" w:space="0" w:color="auto"/>
              <w:left w:val="single" w:sz="4" w:space="0" w:color="auto"/>
              <w:bottom w:val="single" w:sz="4" w:space="0" w:color="auto"/>
              <w:right w:val="single" w:sz="4" w:space="0" w:color="auto"/>
            </w:tcBorders>
            <w:hideMark/>
          </w:tcPr>
          <w:p w:rsidR="002D0931" w:rsidRPr="00947FBD" w:rsidRDefault="002D0931" w:rsidP="00947FBD">
            <w:pPr>
              <w:ind w:right="-108" w:firstLine="32"/>
              <w:jc w:val="center"/>
            </w:pPr>
            <w:r w:rsidRPr="00947FBD">
              <w:t>7.15 val. (d. d.)</w:t>
            </w:r>
          </w:p>
          <w:p w:rsidR="002D0931" w:rsidRPr="00947FBD" w:rsidRDefault="002D0931" w:rsidP="00947FBD">
            <w:pPr>
              <w:ind w:firstLine="32"/>
              <w:jc w:val="center"/>
            </w:pPr>
            <w:r w:rsidRPr="00947FBD">
              <w:t>15.40 val. (d. d.)</w:t>
            </w:r>
          </w:p>
        </w:tc>
        <w:tc>
          <w:tcPr>
            <w:tcW w:w="2340" w:type="dxa"/>
            <w:tcBorders>
              <w:top w:val="single" w:sz="4" w:space="0" w:color="auto"/>
              <w:left w:val="single" w:sz="4" w:space="0" w:color="auto"/>
              <w:bottom w:val="single" w:sz="4" w:space="0" w:color="auto"/>
              <w:right w:val="single" w:sz="4" w:space="0" w:color="auto"/>
            </w:tcBorders>
            <w:hideMark/>
          </w:tcPr>
          <w:p w:rsidR="002D0931" w:rsidRPr="00947FBD" w:rsidRDefault="002D0931" w:rsidP="00947FBD">
            <w:pPr>
              <w:ind w:firstLine="102"/>
              <w:jc w:val="center"/>
            </w:pPr>
            <w:r w:rsidRPr="00947FBD">
              <w:t>Bubėnai</w:t>
            </w:r>
          </w:p>
        </w:tc>
      </w:tr>
      <w:tr w:rsidR="002D0931"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2D0931" w:rsidRPr="00947FBD" w:rsidRDefault="00C25700" w:rsidP="00947FBD">
            <w:pPr>
              <w:ind w:right="-108" w:firstLine="0"/>
              <w:jc w:val="center"/>
            </w:pPr>
            <w:r w:rsidRPr="00947FBD">
              <w:t>8</w:t>
            </w:r>
            <w:r w:rsidR="002D0931" w:rsidRPr="00947FBD">
              <w:t>.</w:t>
            </w:r>
            <w:r w:rsidRPr="00947FBD">
              <w:t>10</w:t>
            </w:r>
            <w:r w:rsidR="002D0931" w:rsidRPr="00947FBD">
              <w:t xml:space="preserve"> val. (d. d.)</w:t>
            </w:r>
          </w:p>
          <w:p w:rsidR="002D0931" w:rsidRPr="00947FBD" w:rsidRDefault="002D0931" w:rsidP="00947FBD">
            <w:pPr>
              <w:ind w:right="-108" w:firstLine="0"/>
              <w:jc w:val="center"/>
            </w:pPr>
            <w:r w:rsidRPr="00947FBD">
              <w:t>15.25 val. (d. d.)</w:t>
            </w:r>
          </w:p>
        </w:tc>
        <w:tc>
          <w:tcPr>
            <w:tcW w:w="2160" w:type="dxa"/>
            <w:tcBorders>
              <w:top w:val="single" w:sz="4" w:space="0" w:color="auto"/>
              <w:left w:val="single" w:sz="4" w:space="0" w:color="auto"/>
              <w:bottom w:val="single" w:sz="4" w:space="0" w:color="auto"/>
              <w:right w:val="single" w:sz="4" w:space="0" w:color="auto"/>
            </w:tcBorders>
            <w:hideMark/>
          </w:tcPr>
          <w:p w:rsidR="002D0931" w:rsidRPr="00947FBD" w:rsidRDefault="002D0931" w:rsidP="00947FBD">
            <w:pPr>
              <w:ind w:firstLine="66"/>
              <w:jc w:val="center"/>
            </w:pPr>
            <w:r w:rsidRPr="00947FBD">
              <w:t>Daugėdai</w:t>
            </w:r>
          </w:p>
        </w:tc>
        <w:tc>
          <w:tcPr>
            <w:tcW w:w="2340" w:type="dxa"/>
            <w:tcBorders>
              <w:top w:val="single" w:sz="4" w:space="0" w:color="auto"/>
              <w:left w:val="single" w:sz="4" w:space="0" w:color="auto"/>
              <w:bottom w:val="single" w:sz="4" w:space="0" w:color="auto"/>
              <w:right w:val="single" w:sz="4" w:space="0" w:color="auto"/>
            </w:tcBorders>
            <w:hideMark/>
          </w:tcPr>
          <w:p w:rsidR="002D0931" w:rsidRPr="00947FBD" w:rsidRDefault="002D0931" w:rsidP="00947FBD">
            <w:pPr>
              <w:ind w:right="-108" w:firstLine="32"/>
              <w:jc w:val="center"/>
            </w:pPr>
            <w:r w:rsidRPr="00947FBD">
              <w:t>7.20 val. (d. d.)</w:t>
            </w:r>
          </w:p>
          <w:p w:rsidR="002D0931" w:rsidRPr="00947FBD" w:rsidRDefault="002D0931" w:rsidP="00947FBD">
            <w:pPr>
              <w:ind w:firstLine="32"/>
              <w:jc w:val="center"/>
            </w:pPr>
            <w:r w:rsidRPr="00947FBD">
              <w:t>15.45 val. (d. d.)</w:t>
            </w:r>
          </w:p>
        </w:tc>
        <w:tc>
          <w:tcPr>
            <w:tcW w:w="2340" w:type="dxa"/>
            <w:tcBorders>
              <w:top w:val="single" w:sz="4" w:space="0" w:color="auto"/>
              <w:left w:val="single" w:sz="4" w:space="0" w:color="auto"/>
              <w:bottom w:val="single" w:sz="4" w:space="0" w:color="auto"/>
              <w:right w:val="single" w:sz="4" w:space="0" w:color="auto"/>
            </w:tcBorders>
            <w:hideMark/>
          </w:tcPr>
          <w:p w:rsidR="002D0931" w:rsidRPr="00947FBD" w:rsidRDefault="002D0931" w:rsidP="00947FBD">
            <w:pPr>
              <w:ind w:firstLine="102"/>
              <w:jc w:val="center"/>
            </w:pPr>
            <w:r w:rsidRPr="00947FBD">
              <w:t>Budrikiai</w:t>
            </w:r>
          </w:p>
        </w:tc>
      </w:tr>
      <w:tr w:rsidR="002D0931" w:rsidRPr="00947FBD" w:rsidTr="00D5687C">
        <w:tc>
          <w:tcPr>
            <w:tcW w:w="2628" w:type="dxa"/>
            <w:tcBorders>
              <w:top w:val="single" w:sz="4" w:space="0" w:color="auto"/>
              <w:left w:val="single" w:sz="4" w:space="0" w:color="auto"/>
              <w:bottom w:val="single" w:sz="4" w:space="0" w:color="auto"/>
              <w:right w:val="single" w:sz="4" w:space="0" w:color="auto"/>
            </w:tcBorders>
          </w:tcPr>
          <w:p w:rsidR="002D0931" w:rsidRPr="00947FBD" w:rsidRDefault="00C25700" w:rsidP="00947FBD">
            <w:pPr>
              <w:ind w:right="-108" w:firstLine="0"/>
              <w:jc w:val="center"/>
            </w:pPr>
            <w:r w:rsidRPr="00947FBD">
              <w:t>8</w:t>
            </w:r>
            <w:r w:rsidR="002D0931" w:rsidRPr="00947FBD">
              <w:t>.</w:t>
            </w:r>
            <w:r w:rsidRPr="00947FBD">
              <w:t>15</w:t>
            </w:r>
            <w:r w:rsidR="002D0931" w:rsidRPr="00947FBD">
              <w:t xml:space="preserve"> val. (d. d.)</w:t>
            </w:r>
          </w:p>
          <w:p w:rsidR="002D0931" w:rsidRPr="00947FBD" w:rsidRDefault="002D0931" w:rsidP="00947FBD">
            <w:pPr>
              <w:ind w:right="-108" w:firstLine="0"/>
              <w:jc w:val="center"/>
            </w:pPr>
            <w:r w:rsidRPr="00947FBD">
              <w:t>15.30 val. (d. d.)</w:t>
            </w:r>
          </w:p>
        </w:tc>
        <w:tc>
          <w:tcPr>
            <w:tcW w:w="2160" w:type="dxa"/>
            <w:tcBorders>
              <w:top w:val="single" w:sz="4" w:space="0" w:color="auto"/>
              <w:left w:val="single" w:sz="4" w:space="0" w:color="auto"/>
              <w:bottom w:val="single" w:sz="4" w:space="0" w:color="auto"/>
              <w:right w:val="single" w:sz="4" w:space="0" w:color="auto"/>
            </w:tcBorders>
          </w:tcPr>
          <w:p w:rsidR="002D0931" w:rsidRPr="00947FBD" w:rsidRDefault="002D0931" w:rsidP="00947FBD">
            <w:pPr>
              <w:ind w:firstLine="66"/>
              <w:jc w:val="center"/>
            </w:pPr>
            <w:r w:rsidRPr="00947FBD">
              <w:t>Kungiai</w:t>
            </w:r>
          </w:p>
        </w:tc>
        <w:tc>
          <w:tcPr>
            <w:tcW w:w="2340" w:type="dxa"/>
            <w:tcBorders>
              <w:top w:val="single" w:sz="4" w:space="0" w:color="auto"/>
              <w:left w:val="single" w:sz="4" w:space="0" w:color="auto"/>
              <w:bottom w:val="single" w:sz="4" w:space="0" w:color="auto"/>
              <w:right w:val="single" w:sz="4" w:space="0" w:color="auto"/>
            </w:tcBorders>
          </w:tcPr>
          <w:p w:rsidR="002D0931" w:rsidRPr="00947FBD" w:rsidRDefault="002D0931" w:rsidP="00947FBD">
            <w:pPr>
              <w:ind w:right="-108" w:firstLine="32"/>
              <w:jc w:val="center"/>
            </w:pPr>
            <w:r w:rsidRPr="00947FBD">
              <w:t>7.25 val. (d. d.)</w:t>
            </w:r>
          </w:p>
          <w:p w:rsidR="002D0931" w:rsidRPr="00947FBD" w:rsidRDefault="002D0931" w:rsidP="00947FBD">
            <w:pPr>
              <w:ind w:firstLine="32"/>
              <w:jc w:val="center"/>
            </w:pPr>
            <w:r w:rsidRPr="00947FBD">
              <w:t>15.50 val. (d. d.)</w:t>
            </w:r>
          </w:p>
        </w:tc>
        <w:tc>
          <w:tcPr>
            <w:tcW w:w="2340" w:type="dxa"/>
            <w:tcBorders>
              <w:top w:val="single" w:sz="4" w:space="0" w:color="auto"/>
              <w:left w:val="single" w:sz="4" w:space="0" w:color="auto"/>
              <w:bottom w:val="single" w:sz="4" w:space="0" w:color="auto"/>
              <w:right w:val="single" w:sz="4" w:space="0" w:color="auto"/>
            </w:tcBorders>
          </w:tcPr>
          <w:p w:rsidR="002D0931" w:rsidRPr="00947FBD" w:rsidRDefault="002D0931" w:rsidP="00947FBD">
            <w:pPr>
              <w:ind w:firstLine="102"/>
              <w:jc w:val="center"/>
            </w:pPr>
            <w:r w:rsidRPr="00947FBD">
              <w:t>Rietavas</w:t>
            </w:r>
          </w:p>
        </w:tc>
      </w:tr>
    </w:tbl>
    <w:p w:rsidR="00D5687C" w:rsidRPr="00947FBD" w:rsidRDefault="00D5687C" w:rsidP="00947FBD">
      <w:pPr>
        <w:rPr>
          <w:b/>
          <w:u w:val="single"/>
        </w:rPr>
      </w:pPr>
    </w:p>
    <w:p w:rsidR="00D5687C" w:rsidRPr="00947FBD" w:rsidRDefault="00D5687C" w:rsidP="00947FBD">
      <w:pPr>
        <w:rPr>
          <w:b/>
          <w:u w:val="single"/>
        </w:rPr>
      </w:pPr>
      <w:r w:rsidRPr="00947FBD">
        <w:rPr>
          <w:b/>
          <w:u w:val="single"/>
        </w:rPr>
        <w:t>6. Rietavas – Girdvainiai – Rietavas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2520"/>
        <w:gridCol w:w="2160"/>
      </w:tblGrid>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rPr>
                <w:b/>
              </w:rPr>
            </w:pPr>
            <w:r w:rsidRPr="00947FBD">
              <w:rPr>
                <w:b/>
              </w:rPr>
              <w:t xml:space="preserve">Išvykimo į Girdvainius </w:t>
            </w:r>
          </w:p>
          <w:p w:rsidR="00D5687C" w:rsidRPr="00947FBD" w:rsidRDefault="00D5687C" w:rsidP="00947FBD">
            <w:pPr>
              <w:ind w:right="-108" w:firstLine="0"/>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rPr>
                <w:b/>
              </w:rPr>
            </w:pPr>
            <w:r w:rsidRPr="00947FBD">
              <w:rPr>
                <w:b/>
              </w:rPr>
              <w:t>Stotelė</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rPr>
                <w:b/>
              </w:rPr>
            </w:pPr>
            <w:r w:rsidRPr="00947FBD">
              <w:rPr>
                <w:b/>
              </w:rPr>
              <w:t xml:space="preserve">Išvykimo į Rietavą </w:t>
            </w:r>
          </w:p>
          <w:p w:rsidR="00D5687C" w:rsidRPr="00947FBD" w:rsidRDefault="00D5687C" w:rsidP="00947FBD">
            <w:pPr>
              <w:ind w:firstLine="32"/>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rPr>
                <w:b/>
              </w:rPr>
            </w:pPr>
            <w:r w:rsidRPr="00947FBD">
              <w:rPr>
                <w:b/>
              </w:rPr>
              <w:t>Stotelė</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pPr>
            <w:r w:rsidRPr="00947FBD">
              <w:t>7.30 val. (d. d.)</w:t>
            </w:r>
          </w:p>
          <w:p w:rsidR="00D5687C" w:rsidRPr="00947FBD" w:rsidRDefault="00D5687C" w:rsidP="00947FBD">
            <w:pPr>
              <w:ind w:right="-108" w:firstLine="0"/>
              <w:jc w:val="center"/>
            </w:pPr>
            <w:r w:rsidRPr="00947FBD">
              <w:t>15.30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Rietavas</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32"/>
              <w:jc w:val="center"/>
            </w:pPr>
            <w:r w:rsidRPr="00947FBD">
              <w:t>7.40 val. (d. d.)</w:t>
            </w:r>
          </w:p>
          <w:p w:rsidR="00D5687C" w:rsidRPr="00947FBD" w:rsidRDefault="00D5687C" w:rsidP="00947FBD">
            <w:pPr>
              <w:ind w:firstLine="32"/>
              <w:jc w:val="center"/>
            </w:pPr>
            <w:r w:rsidRPr="00947FBD">
              <w:t>15.42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Girdvainiai</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pPr>
            <w:r w:rsidRPr="00947FBD">
              <w:t>7.35 val. (d. d.)</w:t>
            </w:r>
          </w:p>
          <w:p w:rsidR="00D5687C" w:rsidRPr="00947FBD" w:rsidRDefault="00D5687C" w:rsidP="00947FBD">
            <w:pPr>
              <w:ind w:right="-108" w:firstLine="0"/>
              <w:jc w:val="center"/>
            </w:pPr>
            <w:r w:rsidRPr="00947FBD">
              <w:t>15.35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Jaupėnai</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32"/>
              <w:jc w:val="center"/>
            </w:pPr>
            <w:r w:rsidRPr="00947FBD">
              <w:t>7.45 val. (d. d.)</w:t>
            </w:r>
          </w:p>
          <w:p w:rsidR="00D5687C" w:rsidRPr="00947FBD" w:rsidRDefault="00D5687C" w:rsidP="00947FBD">
            <w:pPr>
              <w:ind w:firstLine="32"/>
              <w:jc w:val="center"/>
            </w:pPr>
            <w:r w:rsidRPr="00947FBD">
              <w:t>15.45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Girdvainių autobuso stotelė</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pPr>
            <w:r w:rsidRPr="00947FBD">
              <w:t>7.39 val. (d. d.)</w:t>
            </w:r>
          </w:p>
          <w:p w:rsidR="00D5687C" w:rsidRPr="00947FBD" w:rsidRDefault="00D5687C" w:rsidP="00947FBD">
            <w:pPr>
              <w:ind w:right="-108" w:firstLine="0"/>
              <w:jc w:val="center"/>
            </w:pPr>
            <w:r w:rsidRPr="00947FBD">
              <w:t>15.40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Girdvainiai</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32"/>
              <w:jc w:val="center"/>
            </w:pPr>
            <w:r w:rsidRPr="00947FBD">
              <w:t>7.45 val. (d. d.)</w:t>
            </w:r>
          </w:p>
          <w:p w:rsidR="00D5687C" w:rsidRPr="00947FBD" w:rsidRDefault="00D5687C" w:rsidP="00947FBD">
            <w:pPr>
              <w:ind w:firstLine="32"/>
              <w:jc w:val="center"/>
            </w:pPr>
            <w:r w:rsidRPr="00947FBD">
              <w:t>15.50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J</w:t>
            </w:r>
            <w:r w:rsidR="002D42DD" w:rsidRPr="00947FBD">
              <w:t>a</w:t>
            </w:r>
            <w:r w:rsidRPr="00947FBD">
              <w:t>upėnai</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pPr>
            <w:r w:rsidRPr="00947FBD">
              <w:t>7.40 val. (d. d.)</w:t>
            </w:r>
          </w:p>
          <w:p w:rsidR="00D5687C" w:rsidRPr="00947FBD" w:rsidRDefault="00D5687C" w:rsidP="00947FBD">
            <w:pPr>
              <w:ind w:right="-108" w:firstLine="0"/>
              <w:jc w:val="center"/>
            </w:pPr>
            <w:r w:rsidRPr="00947FBD">
              <w:t>15.42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pPr>
            <w:r w:rsidRPr="00947FBD">
              <w:t>Vedegėnai</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32"/>
              <w:jc w:val="center"/>
            </w:pPr>
            <w:r w:rsidRPr="00947FBD">
              <w:t>7.50 val. (d. d.)</w:t>
            </w:r>
          </w:p>
          <w:p w:rsidR="00D5687C" w:rsidRPr="00947FBD" w:rsidRDefault="00D5687C" w:rsidP="00947FBD">
            <w:pPr>
              <w:ind w:right="-108" w:firstLine="32"/>
              <w:jc w:val="center"/>
            </w:pPr>
            <w:r w:rsidRPr="00947FBD">
              <w:t>15.55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Rietavas</w:t>
            </w:r>
          </w:p>
        </w:tc>
      </w:tr>
    </w:tbl>
    <w:p w:rsidR="00D5687C" w:rsidRPr="00947FBD" w:rsidRDefault="00D5687C" w:rsidP="00947FBD">
      <w:pPr>
        <w:rPr>
          <w:b/>
          <w:u w:val="single"/>
        </w:rPr>
      </w:pPr>
    </w:p>
    <w:p w:rsidR="002D0931" w:rsidRPr="00947FBD" w:rsidRDefault="002D0931" w:rsidP="00947FBD">
      <w:pPr>
        <w:rPr>
          <w:b/>
          <w:u w:val="single"/>
        </w:rPr>
      </w:pPr>
    </w:p>
    <w:p w:rsidR="002D0931" w:rsidRPr="00947FBD" w:rsidRDefault="002D0931" w:rsidP="00947FBD">
      <w:pPr>
        <w:rPr>
          <w:b/>
          <w:u w:val="single"/>
        </w:rPr>
      </w:pPr>
    </w:p>
    <w:p w:rsidR="002D0931" w:rsidRPr="00947FBD" w:rsidRDefault="002D0931" w:rsidP="00947FBD">
      <w:pPr>
        <w:rPr>
          <w:b/>
          <w:u w:val="single"/>
        </w:rPr>
      </w:pPr>
    </w:p>
    <w:p w:rsidR="00D5687C" w:rsidRPr="00947FBD" w:rsidRDefault="00D5687C" w:rsidP="00947FBD">
      <w:pPr>
        <w:rPr>
          <w:b/>
          <w:u w:val="single"/>
        </w:rPr>
      </w:pPr>
      <w:r w:rsidRPr="00947FBD">
        <w:rPr>
          <w:b/>
          <w:u w:val="single"/>
        </w:rPr>
        <w:t>7. Rietavas – Jankaičiai – Rietavas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2520"/>
        <w:gridCol w:w="2160"/>
      </w:tblGrid>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rPr>
                <w:b/>
              </w:rPr>
            </w:pPr>
            <w:r w:rsidRPr="00947FBD">
              <w:rPr>
                <w:b/>
              </w:rPr>
              <w:t xml:space="preserve">Išvykimo į Jankaičius </w:t>
            </w:r>
          </w:p>
          <w:p w:rsidR="00D5687C" w:rsidRPr="00947FBD" w:rsidRDefault="00D5687C" w:rsidP="00947FBD">
            <w:pPr>
              <w:ind w:firstLine="0"/>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rPr>
                <w:b/>
              </w:rPr>
            </w:pPr>
            <w:r w:rsidRPr="00947FBD">
              <w:rPr>
                <w:b/>
              </w:rPr>
              <w:t>Stotelė</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rPr>
                <w:b/>
              </w:rPr>
            </w:pPr>
            <w:r w:rsidRPr="00947FBD">
              <w:rPr>
                <w:b/>
              </w:rPr>
              <w:t xml:space="preserve">Išvykimo į Rietavą  </w:t>
            </w:r>
          </w:p>
          <w:p w:rsidR="00D5687C" w:rsidRPr="00947FBD" w:rsidRDefault="00D5687C" w:rsidP="00947FBD">
            <w:pPr>
              <w:ind w:firstLine="32"/>
              <w:jc w:val="center"/>
              <w:rPr>
                <w:b/>
              </w:rPr>
            </w:pPr>
            <w:r w:rsidRPr="00947FBD">
              <w:rPr>
                <w:b/>
              </w:rPr>
              <w:t>laikas</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rPr>
                <w:b/>
              </w:rPr>
            </w:pPr>
            <w:r w:rsidRPr="00947FBD">
              <w:rPr>
                <w:b/>
              </w:rPr>
              <w:t>Stotelė</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pPr>
            <w:r w:rsidRPr="00947FBD">
              <w:t>6.45 val. (d. d.)</w:t>
            </w:r>
          </w:p>
          <w:p w:rsidR="00D5687C" w:rsidRPr="00947FBD" w:rsidRDefault="00D5687C" w:rsidP="00947FBD">
            <w:pPr>
              <w:ind w:firstLine="0"/>
              <w:jc w:val="center"/>
            </w:pPr>
            <w:r w:rsidRPr="00947FBD">
              <w:t>15.05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Rietavas</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32"/>
              <w:jc w:val="center"/>
            </w:pPr>
            <w:r w:rsidRPr="00947FBD">
              <w:t>7.05 val. (d. d.)</w:t>
            </w:r>
          </w:p>
          <w:p w:rsidR="00D5687C" w:rsidRPr="00947FBD" w:rsidRDefault="00D5687C" w:rsidP="00947FBD">
            <w:pPr>
              <w:ind w:right="-93" w:firstLine="32"/>
              <w:jc w:val="center"/>
            </w:pPr>
            <w:r w:rsidRPr="00947FBD">
              <w:t>15.22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Jankaičiai</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pPr>
            <w:r w:rsidRPr="00947FBD">
              <w:t>6.55 val. (d. d.)</w:t>
            </w:r>
          </w:p>
          <w:p w:rsidR="00D5687C" w:rsidRPr="00947FBD" w:rsidRDefault="00D5687C" w:rsidP="00947FBD">
            <w:pPr>
              <w:ind w:firstLine="0"/>
              <w:jc w:val="center"/>
            </w:pPr>
            <w:r w:rsidRPr="00947FBD">
              <w:t>15.15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Lioliai</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32"/>
              <w:jc w:val="center"/>
            </w:pPr>
            <w:r w:rsidRPr="00947FBD">
              <w:t>7.10 val. (d. d.)</w:t>
            </w:r>
          </w:p>
          <w:p w:rsidR="00D5687C" w:rsidRPr="00947FBD" w:rsidRDefault="00642C1A" w:rsidP="00947FBD">
            <w:pPr>
              <w:ind w:right="-93" w:firstLine="32"/>
              <w:jc w:val="center"/>
            </w:pPr>
            <w:r w:rsidRPr="00947FBD">
              <w:t>15.22</w:t>
            </w:r>
            <w:r w:rsidR="00D5687C"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Užupiai</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pPr>
            <w:r w:rsidRPr="00947FBD">
              <w:t>7.00 val. (d. d.)</w:t>
            </w:r>
          </w:p>
          <w:p w:rsidR="00D5687C" w:rsidRPr="00947FBD" w:rsidRDefault="00D5687C" w:rsidP="00947FBD">
            <w:pPr>
              <w:ind w:right="-93" w:firstLine="0"/>
              <w:jc w:val="center"/>
            </w:pPr>
            <w:r w:rsidRPr="00947FBD">
              <w:t>15.17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Užupiai</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32"/>
              <w:jc w:val="center"/>
            </w:pPr>
            <w:r w:rsidRPr="00947FBD">
              <w:t>7.20 val. (d. d.)</w:t>
            </w:r>
          </w:p>
          <w:p w:rsidR="00D5687C" w:rsidRPr="00947FBD" w:rsidRDefault="00642C1A" w:rsidP="00947FBD">
            <w:pPr>
              <w:ind w:firstLine="32"/>
              <w:jc w:val="center"/>
            </w:pPr>
            <w:r w:rsidRPr="00947FBD">
              <w:t>15.25</w:t>
            </w:r>
            <w:r w:rsidR="00D5687C"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Lioliai</w:t>
            </w:r>
          </w:p>
        </w:tc>
      </w:tr>
      <w:tr w:rsidR="00D5687C" w:rsidRPr="00947FBD" w:rsidTr="00D5687C">
        <w:tc>
          <w:tcPr>
            <w:tcW w:w="262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0"/>
              <w:jc w:val="center"/>
            </w:pPr>
            <w:r w:rsidRPr="00947FBD">
              <w:t>7.05 val. (d. d.)</w:t>
            </w:r>
          </w:p>
          <w:p w:rsidR="00D5687C" w:rsidRPr="00947FBD" w:rsidRDefault="00D5687C" w:rsidP="00947FBD">
            <w:pPr>
              <w:ind w:right="-108" w:firstLine="0"/>
              <w:jc w:val="center"/>
            </w:pPr>
            <w:r w:rsidRPr="00947FBD">
              <w:t>15.22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Jankaičiai</w:t>
            </w:r>
          </w:p>
        </w:tc>
        <w:tc>
          <w:tcPr>
            <w:tcW w:w="252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108" w:firstLine="32"/>
              <w:jc w:val="center"/>
            </w:pPr>
            <w:r w:rsidRPr="00947FBD">
              <w:t>7.30 val. (d. d.)</w:t>
            </w:r>
          </w:p>
          <w:p w:rsidR="00D5687C" w:rsidRPr="00947FBD" w:rsidRDefault="00642C1A" w:rsidP="00947FBD">
            <w:pPr>
              <w:ind w:right="-93" w:firstLine="32"/>
              <w:jc w:val="center"/>
            </w:pPr>
            <w:r w:rsidRPr="00947FBD">
              <w:t>15.30</w:t>
            </w:r>
            <w:r w:rsidR="00D5687C" w:rsidRPr="00947FBD">
              <w:t xml:space="preserve"> val. (d. d.)</w:t>
            </w:r>
          </w:p>
        </w:tc>
        <w:tc>
          <w:tcPr>
            <w:tcW w:w="216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pPr>
            <w:r w:rsidRPr="00947FBD">
              <w:t>Rietavas</w:t>
            </w:r>
          </w:p>
        </w:tc>
      </w:tr>
    </w:tbl>
    <w:p w:rsidR="00D5687C" w:rsidRPr="00947FBD" w:rsidRDefault="00D5687C" w:rsidP="00947FBD"/>
    <w:p w:rsidR="00D5687C" w:rsidRPr="00947FBD" w:rsidRDefault="00D5687C" w:rsidP="00947FBD">
      <w:pPr>
        <w:rPr>
          <w:b/>
          <w:u w:val="single"/>
        </w:rPr>
      </w:pPr>
      <w:r w:rsidRPr="00947FBD">
        <w:rPr>
          <w:b/>
          <w:u w:val="single"/>
        </w:rPr>
        <w:t>8. Rietavas – Medingėnai</w:t>
      </w:r>
      <w:r w:rsidR="00284A96" w:rsidRPr="00947FBD">
        <w:rPr>
          <w:b/>
          <w:u w:val="single"/>
        </w:rPr>
        <w:t>-Akmenskinė</w:t>
      </w:r>
      <w:r w:rsidRPr="00947FBD">
        <w:rPr>
          <w:b/>
          <w:u w:val="single"/>
        </w:rPr>
        <w:t xml:space="preserve"> – Rietavas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701"/>
        <w:gridCol w:w="2835"/>
        <w:gridCol w:w="1989"/>
      </w:tblGrid>
      <w:tr w:rsidR="00D5687C" w:rsidRPr="00947FBD" w:rsidTr="00623736">
        <w:tc>
          <w:tcPr>
            <w:tcW w:w="2943"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rPr>
                <w:b/>
              </w:rPr>
            </w:pPr>
            <w:r w:rsidRPr="00947FBD">
              <w:rPr>
                <w:b/>
              </w:rPr>
              <w:t>Išvykimo į Medingėnus</w:t>
            </w:r>
          </w:p>
          <w:p w:rsidR="00D5687C" w:rsidRPr="00947FBD" w:rsidRDefault="00D5687C" w:rsidP="00947FBD">
            <w:pPr>
              <w:ind w:firstLine="0"/>
              <w:jc w:val="center"/>
              <w:rPr>
                <w:b/>
              </w:rPr>
            </w:pPr>
            <w:r w:rsidRPr="00947FBD">
              <w:rPr>
                <w:b/>
              </w:rPr>
              <w:t xml:space="preserve"> laikas</w:t>
            </w:r>
          </w:p>
        </w:tc>
        <w:tc>
          <w:tcPr>
            <w:tcW w:w="1701"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6"/>
              <w:jc w:val="center"/>
              <w:rPr>
                <w:b/>
              </w:rPr>
            </w:pPr>
            <w:r w:rsidRPr="00947FBD">
              <w:rPr>
                <w:b/>
              </w:rPr>
              <w:t>Stotelė</w:t>
            </w:r>
          </w:p>
        </w:tc>
        <w:tc>
          <w:tcPr>
            <w:tcW w:w="2835"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32"/>
              <w:jc w:val="center"/>
              <w:rPr>
                <w:b/>
              </w:rPr>
            </w:pPr>
            <w:r w:rsidRPr="00947FBD">
              <w:rPr>
                <w:b/>
              </w:rPr>
              <w:t>Išvykimo į Rietavą</w:t>
            </w:r>
          </w:p>
          <w:p w:rsidR="00D5687C" w:rsidRPr="00947FBD" w:rsidRDefault="00D5687C" w:rsidP="00947FBD">
            <w:pPr>
              <w:ind w:firstLine="32"/>
              <w:jc w:val="center"/>
              <w:rPr>
                <w:b/>
              </w:rPr>
            </w:pPr>
            <w:r w:rsidRPr="00947FBD">
              <w:rPr>
                <w:b/>
              </w:rPr>
              <w:t xml:space="preserve"> laikas</w:t>
            </w:r>
          </w:p>
        </w:tc>
        <w:tc>
          <w:tcPr>
            <w:tcW w:w="1989"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63"/>
              <w:jc w:val="center"/>
              <w:rPr>
                <w:b/>
              </w:rPr>
            </w:pPr>
            <w:r w:rsidRPr="00947FBD">
              <w:rPr>
                <w:b/>
              </w:rPr>
              <w:t>Stotelė</w:t>
            </w:r>
          </w:p>
        </w:tc>
      </w:tr>
      <w:tr w:rsidR="00CE6FF9" w:rsidRPr="00947FBD" w:rsidTr="00623736">
        <w:tc>
          <w:tcPr>
            <w:tcW w:w="2943"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0"/>
              <w:jc w:val="left"/>
            </w:pPr>
            <w:r w:rsidRPr="00947FBD">
              <w:t xml:space="preserve">8.30 val. </w:t>
            </w:r>
            <w:r w:rsidR="00284A96" w:rsidRPr="00947FBD">
              <w:t>(tr.)</w:t>
            </w:r>
          </w:p>
          <w:p w:rsidR="00CE6FF9" w:rsidRPr="00947FBD" w:rsidRDefault="00CE6FF9" w:rsidP="00947FBD">
            <w:pPr>
              <w:ind w:firstLine="0"/>
              <w:jc w:val="left"/>
            </w:pPr>
            <w:r w:rsidRPr="00947FBD">
              <w:t xml:space="preserve">11.50 val. </w:t>
            </w:r>
            <w:r w:rsidR="00284A96" w:rsidRPr="00947FBD">
              <w:t>(tr.)</w:t>
            </w:r>
          </w:p>
        </w:tc>
        <w:tc>
          <w:tcPr>
            <w:tcW w:w="1701"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66"/>
              <w:jc w:val="center"/>
            </w:pPr>
            <w:r w:rsidRPr="00947FBD">
              <w:t>Rietavas</w:t>
            </w:r>
          </w:p>
        </w:tc>
        <w:tc>
          <w:tcPr>
            <w:tcW w:w="2835"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32"/>
              <w:jc w:val="left"/>
            </w:pPr>
            <w:r w:rsidRPr="00947FBD">
              <w:t>9.25 val. (II ir IV mėn. tr.) 12.35 val.(II ir IV mėn. tr.)</w:t>
            </w:r>
          </w:p>
        </w:tc>
        <w:tc>
          <w:tcPr>
            <w:tcW w:w="1989"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63"/>
              <w:jc w:val="center"/>
            </w:pPr>
            <w:r w:rsidRPr="00947FBD">
              <w:t>Akmenskinė</w:t>
            </w:r>
          </w:p>
        </w:tc>
      </w:tr>
      <w:tr w:rsidR="00CE6FF9" w:rsidRPr="00947FBD" w:rsidTr="00623736">
        <w:tc>
          <w:tcPr>
            <w:tcW w:w="2943"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0"/>
              <w:jc w:val="left"/>
            </w:pPr>
            <w:r w:rsidRPr="00947FBD">
              <w:t xml:space="preserve">8.33 val. </w:t>
            </w:r>
            <w:r w:rsidR="00284A96" w:rsidRPr="00947FBD">
              <w:t>(tr.)</w:t>
            </w:r>
          </w:p>
          <w:p w:rsidR="00CE6FF9" w:rsidRPr="00947FBD" w:rsidRDefault="00CE6FF9" w:rsidP="00947FBD">
            <w:pPr>
              <w:ind w:firstLine="0"/>
              <w:jc w:val="left"/>
            </w:pPr>
            <w:r w:rsidRPr="00947FBD">
              <w:t xml:space="preserve">11.53 val. </w:t>
            </w:r>
            <w:r w:rsidR="00284A96" w:rsidRPr="00947FBD">
              <w:t>(tr.)</w:t>
            </w:r>
          </w:p>
        </w:tc>
        <w:tc>
          <w:tcPr>
            <w:tcW w:w="1701"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66"/>
              <w:jc w:val="center"/>
            </w:pPr>
            <w:r w:rsidRPr="00947FBD">
              <w:t>Budrikiai</w:t>
            </w:r>
          </w:p>
        </w:tc>
        <w:tc>
          <w:tcPr>
            <w:tcW w:w="2835"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32"/>
              <w:jc w:val="left"/>
            </w:pPr>
            <w:r w:rsidRPr="00947FBD">
              <w:t xml:space="preserve">9.30 val. </w:t>
            </w:r>
            <w:r w:rsidR="00284A96" w:rsidRPr="00947FBD">
              <w:t>(tr.)</w:t>
            </w:r>
          </w:p>
          <w:p w:rsidR="00CE6FF9" w:rsidRPr="00947FBD" w:rsidRDefault="00CE6FF9" w:rsidP="00947FBD">
            <w:pPr>
              <w:ind w:firstLine="32"/>
              <w:jc w:val="left"/>
            </w:pPr>
            <w:r w:rsidRPr="00947FBD">
              <w:t>12.40 val.</w:t>
            </w:r>
            <w:r w:rsidR="00284A96" w:rsidRPr="00947FBD">
              <w:t xml:space="preserve"> (tr.)</w:t>
            </w:r>
          </w:p>
        </w:tc>
        <w:tc>
          <w:tcPr>
            <w:tcW w:w="1989"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63"/>
              <w:jc w:val="center"/>
            </w:pPr>
            <w:r w:rsidRPr="00947FBD">
              <w:t>Medingėnai</w:t>
            </w:r>
          </w:p>
        </w:tc>
      </w:tr>
      <w:tr w:rsidR="00CE6FF9" w:rsidRPr="00947FBD" w:rsidTr="00623736">
        <w:tc>
          <w:tcPr>
            <w:tcW w:w="2943" w:type="dxa"/>
            <w:tcBorders>
              <w:top w:val="single" w:sz="4" w:space="0" w:color="auto"/>
              <w:left w:val="single" w:sz="4" w:space="0" w:color="auto"/>
              <w:bottom w:val="single" w:sz="4" w:space="0" w:color="auto"/>
              <w:right w:val="single" w:sz="4" w:space="0" w:color="auto"/>
            </w:tcBorders>
            <w:hideMark/>
          </w:tcPr>
          <w:p w:rsidR="00284A96" w:rsidRPr="00947FBD" w:rsidRDefault="00CE6FF9" w:rsidP="00947FBD">
            <w:pPr>
              <w:ind w:firstLine="0"/>
              <w:jc w:val="left"/>
            </w:pPr>
            <w:r w:rsidRPr="00947FBD">
              <w:t xml:space="preserve">8.45 val. </w:t>
            </w:r>
            <w:r w:rsidR="00284A96" w:rsidRPr="00947FBD">
              <w:t>(tr.)</w:t>
            </w:r>
          </w:p>
          <w:p w:rsidR="00CE6FF9" w:rsidRPr="00947FBD" w:rsidRDefault="00CE6FF9" w:rsidP="00947FBD">
            <w:pPr>
              <w:ind w:firstLine="0"/>
              <w:jc w:val="left"/>
            </w:pPr>
            <w:r w:rsidRPr="00947FBD">
              <w:t xml:space="preserve"> 12.05 val. </w:t>
            </w:r>
            <w:r w:rsidR="00284A96" w:rsidRPr="00947FBD">
              <w:t>(tr.)</w:t>
            </w:r>
          </w:p>
        </w:tc>
        <w:tc>
          <w:tcPr>
            <w:tcW w:w="1701"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66"/>
              <w:jc w:val="center"/>
            </w:pPr>
            <w:r w:rsidRPr="00947FBD">
              <w:t>Bubėnai</w:t>
            </w:r>
          </w:p>
        </w:tc>
        <w:tc>
          <w:tcPr>
            <w:tcW w:w="2835"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32"/>
              <w:jc w:val="left"/>
            </w:pPr>
            <w:r w:rsidRPr="00947FBD">
              <w:t xml:space="preserve">9.35 val. </w:t>
            </w:r>
            <w:r w:rsidR="00284A96" w:rsidRPr="00947FBD">
              <w:t>(tr.)</w:t>
            </w:r>
          </w:p>
          <w:p w:rsidR="00CE6FF9" w:rsidRPr="00947FBD" w:rsidRDefault="00CE6FF9" w:rsidP="00947FBD">
            <w:pPr>
              <w:ind w:firstLine="32"/>
              <w:jc w:val="left"/>
            </w:pPr>
            <w:r w:rsidRPr="00947FBD">
              <w:t>12.45 val.</w:t>
            </w:r>
            <w:r w:rsidR="00284A96" w:rsidRPr="00947FBD">
              <w:t xml:space="preserve"> (tr.)</w:t>
            </w:r>
          </w:p>
        </w:tc>
        <w:tc>
          <w:tcPr>
            <w:tcW w:w="1989"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63"/>
              <w:jc w:val="center"/>
            </w:pPr>
            <w:r w:rsidRPr="00947FBD">
              <w:t>Užpeliai</w:t>
            </w:r>
          </w:p>
        </w:tc>
      </w:tr>
      <w:tr w:rsidR="00CE6FF9" w:rsidRPr="00947FBD" w:rsidTr="00623736">
        <w:tc>
          <w:tcPr>
            <w:tcW w:w="2943"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0"/>
              <w:jc w:val="left"/>
            </w:pPr>
            <w:r w:rsidRPr="00947FBD">
              <w:t xml:space="preserve">8.55 val. </w:t>
            </w:r>
            <w:r w:rsidR="00284A96" w:rsidRPr="00947FBD">
              <w:t>(tr.)</w:t>
            </w:r>
          </w:p>
          <w:p w:rsidR="00CE6FF9" w:rsidRPr="00947FBD" w:rsidRDefault="00CE6FF9" w:rsidP="00947FBD">
            <w:pPr>
              <w:ind w:firstLine="0"/>
              <w:jc w:val="left"/>
            </w:pPr>
            <w:r w:rsidRPr="00947FBD">
              <w:t xml:space="preserve">12.10 val. </w:t>
            </w:r>
            <w:r w:rsidR="00284A96" w:rsidRPr="00947FBD">
              <w:t>(tr.)</w:t>
            </w:r>
          </w:p>
        </w:tc>
        <w:tc>
          <w:tcPr>
            <w:tcW w:w="1701"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66"/>
              <w:jc w:val="center"/>
            </w:pPr>
            <w:r w:rsidRPr="00947FBD">
              <w:t>Daugėdai</w:t>
            </w:r>
          </w:p>
        </w:tc>
        <w:tc>
          <w:tcPr>
            <w:tcW w:w="2835"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32"/>
              <w:jc w:val="left"/>
            </w:pPr>
            <w:r w:rsidRPr="00947FBD">
              <w:t xml:space="preserve">9.42 val. </w:t>
            </w:r>
            <w:r w:rsidR="00284A96" w:rsidRPr="00947FBD">
              <w:t>(tr.)</w:t>
            </w:r>
          </w:p>
          <w:p w:rsidR="00CE6FF9" w:rsidRPr="00947FBD" w:rsidRDefault="00CE6FF9" w:rsidP="00947FBD">
            <w:pPr>
              <w:ind w:firstLine="32"/>
              <w:jc w:val="left"/>
            </w:pPr>
            <w:r w:rsidRPr="00947FBD">
              <w:t>12.47 val.</w:t>
            </w:r>
            <w:r w:rsidR="00284A96" w:rsidRPr="00947FBD">
              <w:t xml:space="preserve"> (tr.)</w:t>
            </w:r>
          </w:p>
        </w:tc>
        <w:tc>
          <w:tcPr>
            <w:tcW w:w="1989"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63"/>
              <w:jc w:val="center"/>
            </w:pPr>
            <w:r w:rsidRPr="00947FBD">
              <w:t>Kungiai</w:t>
            </w:r>
          </w:p>
        </w:tc>
      </w:tr>
      <w:tr w:rsidR="00CE6FF9" w:rsidRPr="00947FBD" w:rsidTr="00623736">
        <w:tc>
          <w:tcPr>
            <w:tcW w:w="2943"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0"/>
              <w:jc w:val="left"/>
            </w:pPr>
            <w:r w:rsidRPr="00947FBD">
              <w:t xml:space="preserve">8.58 val. </w:t>
            </w:r>
            <w:r w:rsidR="00284A96" w:rsidRPr="00947FBD">
              <w:t>(tr.)</w:t>
            </w:r>
          </w:p>
          <w:p w:rsidR="00CE6FF9" w:rsidRPr="00947FBD" w:rsidRDefault="00CE6FF9" w:rsidP="00947FBD">
            <w:pPr>
              <w:ind w:firstLine="0"/>
              <w:jc w:val="left"/>
            </w:pPr>
            <w:r w:rsidRPr="00947FBD">
              <w:t xml:space="preserve">12.20 val. </w:t>
            </w:r>
            <w:r w:rsidR="00284A96" w:rsidRPr="00947FBD">
              <w:t>(tr.)</w:t>
            </w:r>
          </w:p>
        </w:tc>
        <w:tc>
          <w:tcPr>
            <w:tcW w:w="1701"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66"/>
              <w:jc w:val="center"/>
            </w:pPr>
            <w:r w:rsidRPr="00947FBD">
              <w:t>Kungiai</w:t>
            </w:r>
          </w:p>
        </w:tc>
        <w:tc>
          <w:tcPr>
            <w:tcW w:w="2835"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32"/>
              <w:jc w:val="left"/>
            </w:pPr>
            <w:r w:rsidRPr="00947FBD">
              <w:t xml:space="preserve">9.45 val. </w:t>
            </w:r>
            <w:r w:rsidR="00284A96" w:rsidRPr="00947FBD">
              <w:t>(tr.)</w:t>
            </w:r>
          </w:p>
          <w:p w:rsidR="00CE6FF9" w:rsidRPr="00947FBD" w:rsidRDefault="00CE6FF9" w:rsidP="00947FBD">
            <w:pPr>
              <w:ind w:firstLine="32"/>
              <w:jc w:val="left"/>
            </w:pPr>
            <w:r w:rsidRPr="00947FBD">
              <w:t>12.50 val.</w:t>
            </w:r>
            <w:r w:rsidR="00284A96" w:rsidRPr="00947FBD">
              <w:t xml:space="preserve"> (tr.)</w:t>
            </w:r>
          </w:p>
        </w:tc>
        <w:tc>
          <w:tcPr>
            <w:tcW w:w="1989"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63"/>
              <w:jc w:val="center"/>
            </w:pPr>
            <w:r w:rsidRPr="00947FBD">
              <w:t>Daugėdai</w:t>
            </w:r>
          </w:p>
        </w:tc>
      </w:tr>
      <w:tr w:rsidR="00CE6FF9" w:rsidRPr="00947FBD" w:rsidTr="00623736">
        <w:tc>
          <w:tcPr>
            <w:tcW w:w="2943"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0"/>
              <w:jc w:val="left"/>
            </w:pPr>
            <w:r w:rsidRPr="00947FBD">
              <w:t xml:space="preserve">9.05 val. </w:t>
            </w:r>
            <w:r w:rsidR="00284A96" w:rsidRPr="00947FBD">
              <w:t>(tr.)</w:t>
            </w:r>
          </w:p>
          <w:p w:rsidR="00CE6FF9" w:rsidRPr="00947FBD" w:rsidRDefault="00CE6FF9" w:rsidP="00947FBD">
            <w:pPr>
              <w:ind w:firstLine="0"/>
              <w:jc w:val="left"/>
            </w:pPr>
            <w:r w:rsidRPr="00947FBD">
              <w:t xml:space="preserve">12.25 val. </w:t>
            </w:r>
            <w:r w:rsidR="00284A96" w:rsidRPr="00947FBD">
              <w:t>(tr.)</w:t>
            </w:r>
          </w:p>
        </w:tc>
        <w:tc>
          <w:tcPr>
            <w:tcW w:w="1701"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66"/>
              <w:jc w:val="center"/>
            </w:pPr>
            <w:r w:rsidRPr="00947FBD">
              <w:t>Užpeliai</w:t>
            </w:r>
          </w:p>
        </w:tc>
        <w:tc>
          <w:tcPr>
            <w:tcW w:w="2835"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32"/>
              <w:jc w:val="left"/>
            </w:pPr>
            <w:r w:rsidRPr="00947FBD">
              <w:t xml:space="preserve">9.50 val. </w:t>
            </w:r>
            <w:r w:rsidR="00284A96" w:rsidRPr="00947FBD">
              <w:t>(tr.)</w:t>
            </w:r>
          </w:p>
          <w:p w:rsidR="00CE6FF9" w:rsidRPr="00947FBD" w:rsidRDefault="00F96C11" w:rsidP="00947FBD">
            <w:pPr>
              <w:ind w:firstLine="32"/>
              <w:jc w:val="left"/>
            </w:pPr>
            <w:r w:rsidRPr="00947FBD">
              <w:t>13.00</w:t>
            </w:r>
            <w:r w:rsidR="00CE6FF9" w:rsidRPr="00947FBD">
              <w:t xml:space="preserve"> val.</w:t>
            </w:r>
            <w:r w:rsidR="00284A96" w:rsidRPr="00947FBD">
              <w:t xml:space="preserve"> (tr.)</w:t>
            </w:r>
          </w:p>
        </w:tc>
        <w:tc>
          <w:tcPr>
            <w:tcW w:w="1989" w:type="dxa"/>
            <w:tcBorders>
              <w:top w:val="single" w:sz="4" w:space="0" w:color="auto"/>
              <w:left w:val="single" w:sz="4" w:space="0" w:color="auto"/>
              <w:bottom w:val="single" w:sz="4" w:space="0" w:color="auto"/>
              <w:right w:val="single" w:sz="4" w:space="0" w:color="auto"/>
            </w:tcBorders>
            <w:hideMark/>
          </w:tcPr>
          <w:p w:rsidR="00CE6FF9" w:rsidRPr="00947FBD" w:rsidRDefault="00CE6FF9" w:rsidP="00947FBD">
            <w:pPr>
              <w:ind w:firstLine="63"/>
              <w:jc w:val="center"/>
            </w:pPr>
            <w:r w:rsidRPr="00947FBD">
              <w:t>Bubėnai</w:t>
            </w:r>
          </w:p>
        </w:tc>
      </w:tr>
      <w:tr w:rsidR="00B03BB3" w:rsidRPr="00947FBD" w:rsidTr="00623736">
        <w:tc>
          <w:tcPr>
            <w:tcW w:w="2943" w:type="dxa"/>
            <w:tcBorders>
              <w:top w:val="single" w:sz="4" w:space="0" w:color="auto"/>
              <w:left w:val="single" w:sz="4" w:space="0" w:color="auto"/>
              <w:bottom w:val="single" w:sz="4" w:space="0" w:color="auto"/>
              <w:right w:val="single" w:sz="4" w:space="0" w:color="auto"/>
            </w:tcBorders>
            <w:hideMark/>
          </w:tcPr>
          <w:p w:rsidR="00DF6BD1" w:rsidRPr="00947FBD" w:rsidRDefault="00CE6FF9" w:rsidP="00947FBD">
            <w:pPr>
              <w:ind w:firstLine="0"/>
              <w:jc w:val="left"/>
            </w:pPr>
            <w:r w:rsidRPr="00947FBD">
              <w:t>9.15</w:t>
            </w:r>
            <w:r w:rsidR="00B03BB3" w:rsidRPr="00947FBD">
              <w:t xml:space="preserve"> val. </w:t>
            </w:r>
            <w:r w:rsidR="00284A96" w:rsidRPr="00947FBD">
              <w:t>(tr.)</w:t>
            </w:r>
          </w:p>
          <w:p w:rsidR="00B03BB3" w:rsidRPr="00947FBD" w:rsidRDefault="00B03BB3" w:rsidP="00947FBD">
            <w:pPr>
              <w:ind w:firstLine="0"/>
              <w:jc w:val="left"/>
            </w:pPr>
            <w:r w:rsidRPr="00947FBD">
              <w:t xml:space="preserve">12.30 val. </w:t>
            </w:r>
            <w:r w:rsidR="00284A96" w:rsidRPr="00947FBD">
              <w:t>(tr.)</w:t>
            </w:r>
          </w:p>
        </w:tc>
        <w:tc>
          <w:tcPr>
            <w:tcW w:w="1701" w:type="dxa"/>
            <w:tcBorders>
              <w:top w:val="single" w:sz="4" w:space="0" w:color="auto"/>
              <w:left w:val="single" w:sz="4" w:space="0" w:color="auto"/>
              <w:bottom w:val="single" w:sz="4" w:space="0" w:color="auto"/>
              <w:right w:val="single" w:sz="4" w:space="0" w:color="auto"/>
            </w:tcBorders>
            <w:hideMark/>
          </w:tcPr>
          <w:p w:rsidR="00B03BB3" w:rsidRPr="00947FBD" w:rsidRDefault="00B03BB3" w:rsidP="00947FBD">
            <w:pPr>
              <w:ind w:firstLine="66"/>
              <w:jc w:val="center"/>
            </w:pPr>
            <w:r w:rsidRPr="00947FBD">
              <w:t>Medingėnai</w:t>
            </w:r>
          </w:p>
        </w:tc>
        <w:tc>
          <w:tcPr>
            <w:tcW w:w="2835" w:type="dxa"/>
            <w:tcBorders>
              <w:top w:val="single" w:sz="4" w:space="0" w:color="auto"/>
              <w:left w:val="single" w:sz="4" w:space="0" w:color="auto"/>
              <w:bottom w:val="single" w:sz="4" w:space="0" w:color="auto"/>
              <w:right w:val="single" w:sz="4" w:space="0" w:color="auto"/>
            </w:tcBorders>
            <w:hideMark/>
          </w:tcPr>
          <w:p w:rsidR="00B03BB3" w:rsidRPr="00947FBD" w:rsidRDefault="00CE6FF9" w:rsidP="00947FBD">
            <w:pPr>
              <w:ind w:firstLine="32"/>
              <w:jc w:val="left"/>
            </w:pPr>
            <w:r w:rsidRPr="00947FBD">
              <w:t>9.55</w:t>
            </w:r>
            <w:r w:rsidR="00B03BB3" w:rsidRPr="00947FBD">
              <w:t xml:space="preserve"> val. </w:t>
            </w:r>
            <w:r w:rsidR="00284A96" w:rsidRPr="00947FBD">
              <w:t>(tr.)</w:t>
            </w:r>
          </w:p>
          <w:p w:rsidR="00B03BB3" w:rsidRPr="00947FBD" w:rsidRDefault="00F96C11" w:rsidP="00947FBD">
            <w:pPr>
              <w:ind w:firstLine="32"/>
              <w:jc w:val="left"/>
            </w:pPr>
            <w:r w:rsidRPr="00947FBD">
              <w:t>13.05</w:t>
            </w:r>
            <w:r w:rsidR="00B03BB3" w:rsidRPr="00947FBD">
              <w:t xml:space="preserve"> val</w:t>
            </w:r>
            <w:r w:rsidR="00623736" w:rsidRPr="00947FBD">
              <w:t>.</w:t>
            </w:r>
            <w:r w:rsidR="00284A96" w:rsidRPr="00947FBD">
              <w:t xml:space="preserve"> (tr.)</w:t>
            </w:r>
          </w:p>
        </w:tc>
        <w:tc>
          <w:tcPr>
            <w:tcW w:w="1989" w:type="dxa"/>
            <w:tcBorders>
              <w:top w:val="single" w:sz="4" w:space="0" w:color="auto"/>
              <w:left w:val="single" w:sz="4" w:space="0" w:color="auto"/>
              <w:bottom w:val="single" w:sz="4" w:space="0" w:color="auto"/>
              <w:right w:val="single" w:sz="4" w:space="0" w:color="auto"/>
            </w:tcBorders>
            <w:hideMark/>
          </w:tcPr>
          <w:p w:rsidR="00B03BB3" w:rsidRPr="00947FBD" w:rsidRDefault="00CE6FF9" w:rsidP="00947FBD">
            <w:pPr>
              <w:ind w:firstLine="63"/>
              <w:jc w:val="center"/>
            </w:pPr>
            <w:r w:rsidRPr="00947FBD">
              <w:t>Budrikiai</w:t>
            </w:r>
          </w:p>
        </w:tc>
      </w:tr>
      <w:tr w:rsidR="00B03BB3" w:rsidRPr="00947FBD" w:rsidTr="00623736">
        <w:tc>
          <w:tcPr>
            <w:tcW w:w="2943" w:type="dxa"/>
            <w:tcBorders>
              <w:top w:val="single" w:sz="4" w:space="0" w:color="auto"/>
              <w:left w:val="single" w:sz="4" w:space="0" w:color="auto"/>
              <w:bottom w:val="single" w:sz="4" w:space="0" w:color="auto"/>
              <w:right w:val="single" w:sz="4" w:space="0" w:color="auto"/>
            </w:tcBorders>
          </w:tcPr>
          <w:p w:rsidR="00DF6BD1" w:rsidRPr="00947FBD" w:rsidRDefault="00CE6FF9" w:rsidP="00947FBD">
            <w:pPr>
              <w:ind w:firstLine="0"/>
              <w:jc w:val="left"/>
            </w:pPr>
            <w:r w:rsidRPr="00947FBD">
              <w:t>9.25</w:t>
            </w:r>
            <w:r w:rsidR="00B03BB3" w:rsidRPr="00947FBD">
              <w:t xml:space="preserve"> val. </w:t>
            </w:r>
            <w:r w:rsidR="00623736" w:rsidRPr="00947FBD">
              <w:t>(II ir IV mėn. tr.)</w:t>
            </w:r>
          </w:p>
          <w:p w:rsidR="00B03BB3" w:rsidRPr="00947FBD" w:rsidRDefault="00CE6FF9" w:rsidP="00947FBD">
            <w:pPr>
              <w:ind w:firstLine="0"/>
              <w:jc w:val="left"/>
            </w:pPr>
            <w:r w:rsidRPr="00947FBD">
              <w:t>12.35</w:t>
            </w:r>
            <w:r w:rsidR="00B03BB3" w:rsidRPr="00947FBD">
              <w:t xml:space="preserve"> val. </w:t>
            </w:r>
            <w:r w:rsidR="00623736" w:rsidRPr="00947FBD">
              <w:t>(II ir IV mėn. tr.)</w:t>
            </w:r>
          </w:p>
        </w:tc>
        <w:tc>
          <w:tcPr>
            <w:tcW w:w="1701" w:type="dxa"/>
            <w:tcBorders>
              <w:top w:val="single" w:sz="4" w:space="0" w:color="auto"/>
              <w:left w:val="single" w:sz="4" w:space="0" w:color="auto"/>
              <w:bottom w:val="single" w:sz="4" w:space="0" w:color="auto"/>
              <w:right w:val="single" w:sz="4" w:space="0" w:color="auto"/>
            </w:tcBorders>
          </w:tcPr>
          <w:p w:rsidR="00B03BB3" w:rsidRPr="00947FBD" w:rsidRDefault="00B03BB3" w:rsidP="00947FBD">
            <w:pPr>
              <w:ind w:firstLine="66"/>
              <w:jc w:val="center"/>
            </w:pPr>
            <w:r w:rsidRPr="00947FBD">
              <w:t>Akmenskinė</w:t>
            </w:r>
          </w:p>
        </w:tc>
        <w:tc>
          <w:tcPr>
            <w:tcW w:w="2835" w:type="dxa"/>
            <w:tcBorders>
              <w:top w:val="single" w:sz="4" w:space="0" w:color="auto"/>
              <w:left w:val="single" w:sz="4" w:space="0" w:color="auto"/>
              <w:bottom w:val="single" w:sz="4" w:space="0" w:color="auto"/>
              <w:right w:val="single" w:sz="4" w:space="0" w:color="auto"/>
            </w:tcBorders>
          </w:tcPr>
          <w:p w:rsidR="00B03BB3" w:rsidRPr="00947FBD" w:rsidRDefault="00CE6FF9" w:rsidP="00947FBD">
            <w:pPr>
              <w:ind w:firstLine="32"/>
              <w:jc w:val="left"/>
            </w:pPr>
            <w:r w:rsidRPr="00947FBD">
              <w:t>10.00 val.</w:t>
            </w:r>
            <w:r w:rsidR="00284A96" w:rsidRPr="00947FBD">
              <w:t xml:space="preserve"> (tr.)</w:t>
            </w:r>
          </w:p>
          <w:p w:rsidR="00B03BB3" w:rsidRPr="00947FBD" w:rsidRDefault="00F96C11" w:rsidP="00947FBD">
            <w:pPr>
              <w:ind w:firstLine="32"/>
              <w:jc w:val="left"/>
            </w:pPr>
            <w:r w:rsidRPr="00947FBD">
              <w:t>13.1</w:t>
            </w:r>
            <w:r w:rsidR="00B03BB3" w:rsidRPr="00947FBD">
              <w:t>0 val</w:t>
            </w:r>
            <w:r w:rsidR="00623736" w:rsidRPr="00947FBD">
              <w:t>.</w:t>
            </w:r>
            <w:r w:rsidR="00284A96" w:rsidRPr="00947FBD">
              <w:t xml:space="preserve"> (tr.)</w:t>
            </w:r>
          </w:p>
        </w:tc>
        <w:tc>
          <w:tcPr>
            <w:tcW w:w="1989" w:type="dxa"/>
            <w:tcBorders>
              <w:top w:val="single" w:sz="4" w:space="0" w:color="auto"/>
              <w:left w:val="single" w:sz="4" w:space="0" w:color="auto"/>
              <w:bottom w:val="single" w:sz="4" w:space="0" w:color="auto"/>
              <w:right w:val="single" w:sz="4" w:space="0" w:color="auto"/>
            </w:tcBorders>
          </w:tcPr>
          <w:p w:rsidR="00B03BB3" w:rsidRPr="00947FBD" w:rsidRDefault="00B03BB3" w:rsidP="00947FBD">
            <w:pPr>
              <w:ind w:firstLine="63"/>
              <w:jc w:val="center"/>
            </w:pPr>
            <w:r w:rsidRPr="00947FBD">
              <w:t>Rietavas</w:t>
            </w:r>
          </w:p>
        </w:tc>
      </w:tr>
    </w:tbl>
    <w:p w:rsidR="00D5687C" w:rsidRPr="00947FBD" w:rsidRDefault="00D5687C" w:rsidP="00947FBD"/>
    <w:p w:rsidR="00D5687C" w:rsidRPr="00947FBD" w:rsidRDefault="00D5687C" w:rsidP="00947FBD">
      <w:pPr>
        <w:rPr>
          <w:b/>
          <w:u w:val="single"/>
        </w:rPr>
      </w:pPr>
      <w:r w:rsidRPr="00947FBD">
        <w:rPr>
          <w:b/>
          <w:u w:val="single"/>
        </w:rPr>
        <w:t>9. Rietavas – Lioliai – Rietavas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1564"/>
        <w:gridCol w:w="3228"/>
        <w:gridCol w:w="1630"/>
      </w:tblGrid>
      <w:tr w:rsidR="00D5687C" w:rsidRPr="00947FBD" w:rsidTr="00D5687C">
        <w:tc>
          <w:tcPr>
            <w:tcW w:w="334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rPr>
                <w:b/>
              </w:rPr>
            </w:pPr>
            <w:r w:rsidRPr="00947FBD">
              <w:rPr>
                <w:b/>
              </w:rPr>
              <w:t>Išvykimo į Liolius</w:t>
            </w:r>
          </w:p>
          <w:p w:rsidR="00D5687C" w:rsidRPr="00947FBD" w:rsidRDefault="00D5687C" w:rsidP="00947FBD">
            <w:pPr>
              <w:ind w:firstLine="0"/>
              <w:jc w:val="center"/>
              <w:rPr>
                <w:b/>
              </w:rPr>
            </w:pPr>
            <w:r w:rsidRPr="00947FBD">
              <w:rPr>
                <w:b/>
              </w:rPr>
              <w:t>laikas</w:t>
            </w:r>
          </w:p>
        </w:tc>
        <w:tc>
          <w:tcPr>
            <w:tcW w:w="157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rPr>
                <w:b/>
              </w:rPr>
            </w:pPr>
            <w:r w:rsidRPr="00947FBD">
              <w:rPr>
                <w:b/>
              </w:rPr>
              <w:t>Stotelė</w:t>
            </w:r>
          </w:p>
        </w:tc>
        <w:tc>
          <w:tcPr>
            <w:tcW w:w="3282"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rPr>
                <w:b/>
              </w:rPr>
            </w:pPr>
            <w:r w:rsidRPr="00947FBD">
              <w:rPr>
                <w:b/>
              </w:rPr>
              <w:t xml:space="preserve">Išvykimo į Rietavą  </w:t>
            </w:r>
          </w:p>
          <w:p w:rsidR="00D5687C" w:rsidRPr="00947FBD" w:rsidRDefault="00D5687C" w:rsidP="00947FBD">
            <w:pPr>
              <w:ind w:firstLine="0"/>
              <w:jc w:val="center"/>
              <w:rPr>
                <w:b/>
              </w:rPr>
            </w:pPr>
            <w:r w:rsidRPr="00947FBD">
              <w:rPr>
                <w:b/>
              </w:rPr>
              <w:t>laikas</w:t>
            </w:r>
          </w:p>
        </w:tc>
        <w:tc>
          <w:tcPr>
            <w:tcW w:w="164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hanging="4"/>
              <w:jc w:val="center"/>
              <w:rPr>
                <w:b/>
              </w:rPr>
            </w:pPr>
            <w:r w:rsidRPr="00947FBD">
              <w:rPr>
                <w:b/>
              </w:rPr>
              <w:t>Stotelė</w:t>
            </w:r>
          </w:p>
        </w:tc>
      </w:tr>
      <w:tr w:rsidR="00D5687C" w:rsidRPr="00947FBD" w:rsidTr="00D5687C">
        <w:tc>
          <w:tcPr>
            <w:tcW w:w="334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93" w:firstLine="0"/>
              <w:jc w:val="center"/>
            </w:pPr>
            <w:r w:rsidRPr="00947FBD">
              <w:t>9.30 val. (II ir IV mėn. sekm.)</w:t>
            </w:r>
          </w:p>
          <w:p w:rsidR="00D5687C" w:rsidRPr="00947FBD" w:rsidRDefault="00D5687C" w:rsidP="00947FBD">
            <w:pPr>
              <w:ind w:firstLine="0"/>
              <w:jc w:val="center"/>
            </w:pPr>
            <w:r w:rsidRPr="00947FBD">
              <w:t>13.00 val. (II ir IV mėn. sekm.)</w:t>
            </w:r>
          </w:p>
        </w:tc>
        <w:tc>
          <w:tcPr>
            <w:tcW w:w="157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Rietavas</w:t>
            </w:r>
          </w:p>
        </w:tc>
        <w:tc>
          <w:tcPr>
            <w:tcW w:w="3282"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93" w:firstLine="0"/>
              <w:jc w:val="center"/>
            </w:pPr>
            <w:r w:rsidRPr="00947FBD">
              <w:t>9.40 val. (II ir IV mėn. sekm.)</w:t>
            </w:r>
          </w:p>
          <w:p w:rsidR="00D5687C" w:rsidRPr="00947FBD" w:rsidRDefault="00D5687C" w:rsidP="00947FBD">
            <w:pPr>
              <w:ind w:firstLine="0"/>
              <w:jc w:val="center"/>
            </w:pPr>
            <w:r w:rsidRPr="00947FBD">
              <w:t>13.10 val. (II ir IV mėn. sekm.)</w:t>
            </w:r>
          </w:p>
        </w:tc>
        <w:tc>
          <w:tcPr>
            <w:tcW w:w="164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hanging="4"/>
              <w:jc w:val="center"/>
            </w:pPr>
            <w:r w:rsidRPr="00947FBD">
              <w:t>Lioliai</w:t>
            </w:r>
          </w:p>
        </w:tc>
      </w:tr>
      <w:tr w:rsidR="00D5687C" w:rsidRPr="00947FBD" w:rsidTr="00D5687C">
        <w:tc>
          <w:tcPr>
            <w:tcW w:w="334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93" w:firstLine="0"/>
              <w:jc w:val="center"/>
            </w:pPr>
            <w:r w:rsidRPr="00947FBD">
              <w:t>9.40 val. (II ir IV mėn. sekm.)</w:t>
            </w:r>
          </w:p>
          <w:p w:rsidR="00D5687C" w:rsidRPr="00947FBD" w:rsidRDefault="00D5687C" w:rsidP="00947FBD">
            <w:pPr>
              <w:ind w:firstLine="0"/>
              <w:jc w:val="center"/>
            </w:pPr>
            <w:r w:rsidRPr="00947FBD">
              <w:t>13.10 val. (II ir IV mėn. sekm.)</w:t>
            </w:r>
          </w:p>
        </w:tc>
        <w:tc>
          <w:tcPr>
            <w:tcW w:w="1578"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Lioliai</w:t>
            </w:r>
          </w:p>
        </w:tc>
        <w:tc>
          <w:tcPr>
            <w:tcW w:w="3282"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right="-93" w:firstLine="0"/>
              <w:jc w:val="center"/>
            </w:pPr>
            <w:r w:rsidRPr="00947FBD">
              <w:t>9.50 val. (II ir IV mėn. sekm.)</w:t>
            </w:r>
          </w:p>
          <w:p w:rsidR="00D5687C" w:rsidRPr="00947FBD" w:rsidRDefault="00D5687C" w:rsidP="00947FBD">
            <w:pPr>
              <w:ind w:firstLine="0"/>
              <w:jc w:val="center"/>
            </w:pPr>
            <w:r w:rsidRPr="00947FBD">
              <w:t>13.20 val. (II ir IV mėn. sekm.)</w:t>
            </w:r>
          </w:p>
        </w:tc>
        <w:tc>
          <w:tcPr>
            <w:tcW w:w="164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hanging="4"/>
              <w:jc w:val="center"/>
            </w:pPr>
            <w:r w:rsidRPr="00947FBD">
              <w:t>Rietavas</w:t>
            </w:r>
          </w:p>
        </w:tc>
      </w:tr>
    </w:tbl>
    <w:p w:rsidR="00D5687C" w:rsidRPr="00947FBD" w:rsidRDefault="00D5687C" w:rsidP="00947FBD">
      <w:pPr>
        <w:ind w:firstLine="0"/>
        <w:rPr>
          <w:b/>
        </w:rPr>
      </w:pPr>
    </w:p>
    <w:p w:rsidR="00D5687C" w:rsidRPr="00947FBD" w:rsidRDefault="00D5687C" w:rsidP="00947FBD">
      <w:pPr>
        <w:rPr>
          <w:b/>
          <w:u w:val="single"/>
        </w:rPr>
      </w:pPr>
      <w:r w:rsidRPr="00947FBD">
        <w:rPr>
          <w:b/>
          <w:u w:val="single"/>
        </w:rPr>
        <w:t>10. Rietavas – Patyris – Alkas – Rietavas – Daugėdai – Bubėnai – Budrikiai – Rietavas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1566"/>
        <w:gridCol w:w="3226"/>
        <w:gridCol w:w="1632"/>
      </w:tblGrid>
      <w:tr w:rsidR="00D5687C" w:rsidRPr="00947FBD" w:rsidTr="00D5687C">
        <w:tc>
          <w:tcPr>
            <w:tcW w:w="329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rPr>
                <w:b/>
              </w:rPr>
            </w:pPr>
            <w:r w:rsidRPr="00947FBD">
              <w:rPr>
                <w:b/>
              </w:rPr>
              <w:t xml:space="preserve">Išvykimo į Rietavą </w:t>
            </w:r>
          </w:p>
          <w:p w:rsidR="00D5687C" w:rsidRPr="00947FBD" w:rsidRDefault="00D5687C" w:rsidP="00947FBD">
            <w:pPr>
              <w:ind w:firstLine="0"/>
              <w:jc w:val="center"/>
              <w:rPr>
                <w:b/>
              </w:rPr>
            </w:pPr>
            <w:r w:rsidRPr="00947FBD">
              <w:rPr>
                <w:b/>
              </w:rPr>
              <w:t>laikas</w:t>
            </w:r>
          </w:p>
        </w:tc>
        <w:tc>
          <w:tcPr>
            <w:tcW w:w="156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rPr>
                <w:b/>
              </w:rPr>
            </w:pPr>
            <w:r w:rsidRPr="00947FBD">
              <w:rPr>
                <w:b/>
              </w:rPr>
              <w:t>Stotelė</w:t>
            </w:r>
          </w:p>
        </w:tc>
        <w:tc>
          <w:tcPr>
            <w:tcW w:w="322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rPr>
                <w:b/>
              </w:rPr>
            </w:pPr>
            <w:r w:rsidRPr="00947FBD">
              <w:rPr>
                <w:b/>
              </w:rPr>
              <w:t xml:space="preserve">Išvykimo į Rietavą </w:t>
            </w:r>
          </w:p>
          <w:p w:rsidR="00D5687C" w:rsidRPr="00947FBD" w:rsidRDefault="00D5687C" w:rsidP="00947FBD">
            <w:pPr>
              <w:ind w:firstLine="0"/>
              <w:jc w:val="center"/>
              <w:rPr>
                <w:b/>
              </w:rPr>
            </w:pPr>
            <w:r w:rsidRPr="00947FBD">
              <w:rPr>
                <w:b/>
              </w:rPr>
              <w:t>laikas</w:t>
            </w:r>
          </w:p>
        </w:tc>
        <w:tc>
          <w:tcPr>
            <w:tcW w:w="1632"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rPr>
                <w:b/>
              </w:rPr>
            </w:pPr>
            <w:r w:rsidRPr="00947FBD">
              <w:rPr>
                <w:b/>
              </w:rPr>
              <w:t>Stotelė</w:t>
            </w:r>
          </w:p>
        </w:tc>
      </w:tr>
      <w:tr w:rsidR="00D5687C" w:rsidRPr="00947FBD" w:rsidTr="00D5687C">
        <w:tc>
          <w:tcPr>
            <w:tcW w:w="329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 xml:space="preserve">8.20 val. (II ir IV mėn. sekm.) </w:t>
            </w:r>
          </w:p>
        </w:tc>
        <w:tc>
          <w:tcPr>
            <w:tcW w:w="156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Rietavas</w:t>
            </w:r>
          </w:p>
        </w:tc>
        <w:tc>
          <w:tcPr>
            <w:tcW w:w="322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 xml:space="preserve">13.25 val. (II ir IV mėn. sekm.) </w:t>
            </w:r>
          </w:p>
        </w:tc>
        <w:tc>
          <w:tcPr>
            <w:tcW w:w="1632"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Rietavas</w:t>
            </w:r>
          </w:p>
        </w:tc>
      </w:tr>
      <w:tr w:rsidR="00D5687C" w:rsidRPr="00947FBD" w:rsidTr="00D5687C">
        <w:tc>
          <w:tcPr>
            <w:tcW w:w="329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8.35 val. (II ir IV mėn. sekm.)</w:t>
            </w:r>
          </w:p>
        </w:tc>
        <w:tc>
          <w:tcPr>
            <w:tcW w:w="156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Patyris</w:t>
            </w:r>
          </w:p>
        </w:tc>
        <w:tc>
          <w:tcPr>
            <w:tcW w:w="322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 xml:space="preserve">13.30 val. (II ir IV mėn. sekm.) </w:t>
            </w:r>
          </w:p>
        </w:tc>
        <w:tc>
          <w:tcPr>
            <w:tcW w:w="1632"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Budrikiai</w:t>
            </w:r>
          </w:p>
        </w:tc>
      </w:tr>
      <w:tr w:rsidR="00D5687C" w:rsidRPr="00947FBD" w:rsidTr="00D5687C">
        <w:tc>
          <w:tcPr>
            <w:tcW w:w="329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lastRenderedPageBreak/>
              <w:t xml:space="preserve">8.40 val. (II ir IV mėn. sekm.) </w:t>
            </w:r>
          </w:p>
        </w:tc>
        <w:tc>
          <w:tcPr>
            <w:tcW w:w="156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Alkas</w:t>
            </w:r>
          </w:p>
        </w:tc>
        <w:tc>
          <w:tcPr>
            <w:tcW w:w="322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13.35 val. (II ir IV mėn. sekm.)</w:t>
            </w:r>
          </w:p>
        </w:tc>
        <w:tc>
          <w:tcPr>
            <w:tcW w:w="1632"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Bubėnai</w:t>
            </w:r>
          </w:p>
        </w:tc>
      </w:tr>
      <w:tr w:rsidR="00D5687C" w:rsidRPr="00947FBD" w:rsidTr="00D5687C">
        <w:tc>
          <w:tcPr>
            <w:tcW w:w="329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 xml:space="preserve">8.50 val. (II ir IV mėn. sekm.) </w:t>
            </w:r>
          </w:p>
        </w:tc>
        <w:tc>
          <w:tcPr>
            <w:tcW w:w="156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Rietavas</w:t>
            </w:r>
          </w:p>
        </w:tc>
        <w:tc>
          <w:tcPr>
            <w:tcW w:w="322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13.40 val. (II ir IV mėn. sekm.)</w:t>
            </w:r>
          </w:p>
        </w:tc>
        <w:tc>
          <w:tcPr>
            <w:tcW w:w="1632"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Daugėdai</w:t>
            </w:r>
          </w:p>
        </w:tc>
      </w:tr>
      <w:tr w:rsidR="00D5687C" w:rsidRPr="00947FBD" w:rsidTr="00D5687C">
        <w:tc>
          <w:tcPr>
            <w:tcW w:w="329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8.53 val. (II ir IV mėn. sekm.)</w:t>
            </w:r>
          </w:p>
        </w:tc>
        <w:tc>
          <w:tcPr>
            <w:tcW w:w="156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Budrikiai</w:t>
            </w:r>
          </w:p>
        </w:tc>
        <w:tc>
          <w:tcPr>
            <w:tcW w:w="322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13.48 val. (II ir IV mėn. sekm.)</w:t>
            </w:r>
          </w:p>
        </w:tc>
        <w:tc>
          <w:tcPr>
            <w:tcW w:w="1632"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Bubėnai</w:t>
            </w:r>
          </w:p>
        </w:tc>
      </w:tr>
      <w:tr w:rsidR="00D5687C" w:rsidRPr="00947FBD" w:rsidTr="00D5687C">
        <w:tc>
          <w:tcPr>
            <w:tcW w:w="329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8.57 val. (II ir IV mėn. sekm.)</w:t>
            </w:r>
          </w:p>
        </w:tc>
        <w:tc>
          <w:tcPr>
            <w:tcW w:w="156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Bubėnai</w:t>
            </w:r>
          </w:p>
        </w:tc>
        <w:tc>
          <w:tcPr>
            <w:tcW w:w="322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13.52 val. (II ir IV mėn. sekm.)</w:t>
            </w:r>
          </w:p>
        </w:tc>
        <w:tc>
          <w:tcPr>
            <w:tcW w:w="1632"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Budrikiai</w:t>
            </w:r>
          </w:p>
        </w:tc>
      </w:tr>
      <w:tr w:rsidR="00D5687C" w:rsidRPr="00947FBD" w:rsidTr="00D5687C">
        <w:tc>
          <w:tcPr>
            <w:tcW w:w="329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9.05 val. (II ir IV mėn. sekm.)</w:t>
            </w:r>
          </w:p>
        </w:tc>
        <w:tc>
          <w:tcPr>
            <w:tcW w:w="156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Daugėdai</w:t>
            </w:r>
          </w:p>
        </w:tc>
        <w:tc>
          <w:tcPr>
            <w:tcW w:w="322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13.55 val. (II ir IV mėn. sekm.)</w:t>
            </w:r>
          </w:p>
        </w:tc>
        <w:tc>
          <w:tcPr>
            <w:tcW w:w="1632"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Rietavas</w:t>
            </w:r>
          </w:p>
        </w:tc>
      </w:tr>
      <w:tr w:rsidR="00D5687C" w:rsidRPr="00947FBD" w:rsidTr="00D5687C">
        <w:tc>
          <w:tcPr>
            <w:tcW w:w="329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 xml:space="preserve">9.15 val. (II ir IV mėn. sekm.) </w:t>
            </w:r>
          </w:p>
        </w:tc>
        <w:tc>
          <w:tcPr>
            <w:tcW w:w="156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Bubėnai</w:t>
            </w:r>
          </w:p>
        </w:tc>
        <w:tc>
          <w:tcPr>
            <w:tcW w:w="322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14.10 val. (II ir IV mėn. sekm.)</w:t>
            </w:r>
          </w:p>
        </w:tc>
        <w:tc>
          <w:tcPr>
            <w:tcW w:w="1632"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Alkas</w:t>
            </w:r>
          </w:p>
        </w:tc>
      </w:tr>
      <w:tr w:rsidR="00D5687C" w:rsidRPr="00947FBD" w:rsidTr="00D5687C">
        <w:tc>
          <w:tcPr>
            <w:tcW w:w="329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9.20 val. (II ir IV mėn. sekm.)</w:t>
            </w:r>
          </w:p>
        </w:tc>
        <w:tc>
          <w:tcPr>
            <w:tcW w:w="156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Budrikiai</w:t>
            </w:r>
          </w:p>
        </w:tc>
        <w:tc>
          <w:tcPr>
            <w:tcW w:w="322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14.15 val. (II ir IV mėn. sekm.)</w:t>
            </w:r>
          </w:p>
        </w:tc>
        <w:tc>
          <w:tcPr>
            <w:tcW w:w="1632"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Patyris</w:t>
            </w:r>
          </w:p>
        </w:tc>
      </w:tr>
      <w:tr w:rsidR="00D5687C" w:rsidRPr="00947FBD" w:rsidTr="00D5687C">
        <w:tc>
          <w:tcPr>
            <w:tcW w:w="3290"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 xml:space="preserve">9.25 val. (II ir IV mėn. sekm.) </w:t>
            </w:r>
          </w:p>
        </w:tc>
        <w:tc>
          <w:tcPr>
            <w:tcW w:w="156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Rietavas</w:t>
            </w:r>
          </w:p>
        </w:tc>
        <w:tc>
          <w:tcPr>
            <w:tcW w:w="3226"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 xml:space="preserve">14.30 val. (II ir IV mėn. sekm.) </w:t>
            </w:r>
          </w:p>
        </w:tc>
        <w:tc>
          <w:tcPr>
            <w:tcW w:w="1632" w:type="dxa"/>
            <w:tcBorders>
              <w:top w:val="single" w:sz="4" w:space="0" w:color="auto"/>
              <w:left w:val="single" w:sz="4" w:space="0" w:color="auto"/>
              <w:bottom w:val="single" w:sz="4" w:space="0" w:color="auto"/>
              <w:right w:val="single" w:sz="4" w:space="0" w:color="auto"/>
            </w:tcBorders>
            <w:hideMark/>
          </w:tcPr>
          <w:p w:rsidR="00D5687C" w:rsidRPr="00947FBD" w:rsidRDefault="00D5687C" w:rsidP="00947FBD">
            <w:pPr>
              <w:ind w:firstLine="0"/>
              <w:jc w:val="center"/>
            </w:pPr>
            <w:r w:rsidRPr="00947FBD">
              <w:t>Rietavas</w:t>
            </w:r>
          </w:p>
        </w:tc>
      </w:tr>
    </w:tbl>
    <w:p w:rsidR="00D5687C" w:rsidRPr="00947FBD" w:rsidRDefault="00D5687C" w:rsidP="00947FBD"/>
    <w:p w:rsidR="00E16797" w:rsidRPr="00947FBD" w:rsidRDefault="00E16797" w:rsidP="00E16797">
      <w:pPr>
        <w:rPr>
          <w:b/>
        </w:rPr>
      </w:pPr>
      <w:r w:rsidRPr="00947FBD">
        <w:rPr>
          <w:b/>
        </w:rPr>
        <w:t>DĖL INFORMACIJOS KREIPTIS</w:t>
      </w:r>
    </w:p>
    <w:p w:rsidR="00E16797" w:rsidRPr="00947FBD" w:rsidRDefault="00E16797" w:rsidP="00E16797">
      <w:r w:rsidRPr="00947FBD">
        <w:t>VEŽĖJAS – UAB Šakyna tel. mob. +370 655 14502</w:t>
      </w:r>
    </w:p>
    <w:p w:rsidR="00E16797" w:rsidRPr="00947FBD" w:rsidRDefault="00E16797" w:rsidP="00E16797">
      <w:r w:rsidRPr="00947FBD">
        <w:t xml:space="preserve">Rietavo savivaldybės administracijos buhalterinės </w:t>
      </w:r>
    </w:p>
    <w:p w:rsidR="00E16797" w:rsidRPr="00947FBD" w:rsidRDefault="00E16797" w:rsidP="00E16797">
      <w:r w:rsidRPr="00947FBD">
        <w:t>apskaitos ir ūkio skyriaus specialistas tel. mob. +370 698 49671</w:t>
      </w:r>
    </w:p>
    <w:p w:rsidR="00E16797" w:rsidRPr="00947FBD" w:rsidRDefault="00E16797" w:rsidP="00D5687C"/>
    <w:p w:rsidR="00D5687C" w:rsidRPr="00947FBD" w:rsidRDefault="00D5687C" w:rsidP="00D5687C">
      <w:r w:rsidRPr="00947FBD">
        <w:t>PAAIŠKINIMAI</w:t>
      </w:r>
    </w:p>
    <w:p w:rsidR="00D5687C" w:rsidRPr="00947FBD" w:rsidRDefault="00D5687C" w:rsidP="00D5687C">
      <w:r w:rsidRPr="00947FBD">
        <w:t xml:space="preserve">d. d. – darbo dienomis, išskyrus moksleivių atostogas; </w:t>
      </w:r>
    </w:p>
    <w:p w:rsidR="00D5687C" w:rsidRPr="00947FBD" w:rsidRDefault="003D49C4" w:rsidP="00D5687C">
      <w:r w:rsidRPr="00947FBD">
        <w:t>II ir IV mėn. tr. – antrą ir ketvirtą kiekvieno mėnesio</w:t>
      </w:r>
      <w:r w:rsidR="00DF6BD1" w:rsidRPr="00947FBD">
        <w:t xml:space="preserve"> </w:t>
      </w:r>
      <w:r w:rsidR="000A023B" w:rsidRPr="00947FBD">
        <w:t>trečiadienį</w:t>
      </w:r>
      <w:r w:rsidR="00D5687C" w:rsidRPr="00947FBD">
        <w:t>;</w:t>
      </w:r>
    </w:p>
    <w:p w:rsidR="00D5687C" w:rsidRDefault="00D5687C" w:rsidP="00D5687C">
      <w:r w:rsidRPr="00947FBD">
        <w:t>II ir IV mėn. sekm. – antrą ir ketvirtą kiekvieno mėnesio sekmadienį.</w:t>
      </w:r>
    </w:p>
    <w:p w:rsidR="00D5687C" w:rsidRDefault="00D5687C" w:rsidP="00D5687C"/>
    <w:p w:rsidR="004B1164" w:rsidRDefault="004B1164" w:rsidP="004B1164">
      <w:r>
        <w:t>Mokiniams skiriamos atostogos:</w:t>
      </w:r>
    </w:p>
    <w:p w:rsidR="004B1164" w:rsidRDefault="006C60D0" w:rsidP="006C60D0">
      <w:pPr>
        <w:ind w:left="360" w:firstLine="360"/>
      </w:pPr>
      <w:r>
        <w:t xml:space="preserve">1. </w:t>
      </w:r>
      <w:r w:rsidR="004B1164">
        <w:t>Rudens – nuo 2020 m. spalio 26 d. iki 2020 m. spalio 30 d.</w:t>
      </w:r>
    </w:p>
    <w:p w:rsidR="004B1164" w:rsidRDefault="006C60D0" w:rsidP="006C60D0">
      <w:pPr>
        <w:ind w:left="360" w:firstLine="360"/>
      </w:pPr>
      <w:r>
        <w:t xml:space="preserve">2. </w:t>
      </w:r>
      <w:r w:rsidR="004B1164">
        <w:t>Žiemos (Kalėdų) – nuo 2020 m. gruodžio 23 d. iki 2021 m. sausio 5 d.</w:t>
      </w:r>
    </w:p>
    <w:p w:rsidR="004B1164" w:rsidRDefault="006C60D0" w:rsidP="006C60D0">
      <w:pPr>
        <w:ind w:left="360" w:firstLine="360"/>
      </w:pPr>
      <w:r>
        <w:t xml:space="preserve">3. </w:t>
      </w:r>
      <w:r w:rsidR="004B1164">
        <w:t>Žiemos – 2021 m. vasario 15 d. iki vasario 19 d.</w:t>
      </w:r>
    </w:p>
    <w:p w:rsidR="004B1164" w:rsidRDefault="006C60D0" w:rsidP="006C60D0">
      <w:pPr>
        <w:ind w:left="360" w:firstLine="360"/>
      </w:pPr>
      <w:r>
        <w:t xml:space="preserve">4. </w:t>
      </w:r>
      <w:r w:rsidR="004B1164">
        <w:t>Pavasario (Velykų) – nuo 2021 m. balandžio 06 d. iki 2021 m. balandžio 09 d.</w:t>
      </w:r>
    </w:p>
    <w:p w:rsidR="004B1164" w:rsidRDefault="006C60D0" w:rsidP="006C60D0">
      <w:pPr>
        <w:ind w:left="360" w:firstLine="360"/>
      </w:pPr>
      <w:r>
        <w:t xml:space="preserve">5. </w:t>
      </w:r>
      <w:r w:rsidR="004B1164">
        <w:t>Vasaros – nuo 2021 m. birželio 09 d. iki 2021 m. rugpjūčio 31 d.</w:t>
      </w:r>
    </w:p>
    <w:p w:rsidR="00D5687C" w:rsidRDefault="00D5687C" w:rsidP="00D5687C">
      <w:pPr>
        <w:pStyle w:val="Pagrindiniotekstotrauka"/>
        <w:ind w:firstLine="0"/>
        <w:jc w:val="center"/>
      </w:pPr>
    </w:p>
    <w:p w:rsidR="009F7211" w:rsidRPr="009F7211" w:rsidRDefault="009F7211" w:rsidP="00423E19">
      <w:pPr>
        <w:pStyle w:val="Pagrindiniotekstotrauka"/>
        <w:ind w:firstLine="0"/>
        <w:jc w:val="center"/>
      </w:pPr>
    </w:p>
    <w:sectPr w:rsidR="009F7211" w:rsidRPr="009F7211" w:rsidSect="00316B78">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19" w:rsidRDefault="00C45819">
      <w:r>
        <w:separator/>
      </w:r>
    </w:p>
  </w:endnote>
  <w:endnote w:type="continuationSeparator" w:id="0">
    <w:p w:rsidR="00C45819" w:rsidRDefault="00C4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B7" w:rsidRDefault="005D55B7">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19" w:rsidRDefault="00C45819">
      <w:r>
        <w:separator/>
      </w:r>
    </w:p>
  </w:footnote>
  <w:footnote w:type="continuationSeparator" w:id="0">
    <w:p w:rsidR="00C45819" w:rsidRDefault="00C45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8CD"/>
    <w:multiLevelType w:val="hybridMultilevel"/>
    <w:tmpl w:val="746A7E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52"/>
    <w:rsid w:val="000019B2"/>
    <w:rsid w:val="0001241B"/>
    <w:rsid w:val="00013B00"/>
    <w:rsid w:val="0002628A"/>
    <w:rsid w:val="000308CC"/>
    <w:rsid w:val="00032A08"/>
    <w:rsid w:val="0003393B"/>
    <w:rsid w:val="0003528B"/>
    <w:rsid w:val="00035FF6"/>
    <w:rsid w:val="00044CC9"/>
    <w:rsid w:val="0005140F"/>
    <w:rsid w:val="00055451"/>
    <w:rsid w:val="00070095"/>
    <w:rsid w:val="000743B4"/>
    <w:rsid w:val="00076391"/>
    <w:rsid w:val="00076B18"/>
    <w:rsid w:val="00087854"/>
    <w:rsid w:val="00093B2D"/>
    <w:rsid w:val="00097B97"/>
    <w:rsid w:val="000A023B"/>
    <w:rsid w:val="000A1AB4"/>
    <w:rsid w:val="000B775F"/>
    <w:rsid w:val="000C16E4"/>
    <w:rsid w:val="000C62B2"/>
    <w:rsid w:val="000C7DC9"/>
    <w:rsid w:val="000D2DA2"/>
    <w:rsid w:val="000D50CC"/>
    <w:rsid w:val="000D7483"/>
    <w:rsid w:val="000D7DBF"/>
    <w:rsid w:val="000D7E4E"/>
    <w:rsid w:val="000F588C"/>
    <w:rsid w:val="000F5CDA"/>
    <w:rsid w:val="000F6975"/>
    <w:rsid w:val="0011635A"/>
    <w:rsid w:val="00121CDA"/>
    <w:rsid w:val="001428C7"/>
    <w:rsid w:val="00146B84"/>
    <w:rsid w:val="00146CDF"/>
    <w:rsid w:val="001556AA"/>
    <w:rsid w:val="001638CD"/>
    <w:rsid w:val="0016569F"/>
    <w:rsid w:val="0016575C"/>
    <w:rsid w:val="00167029"/>
    <w:rsid w:val="00167594"/>
    <w:rsid w:val="00175B3E"/>
    <w:rsid w:val="00180BAE"/>
    <w:rsid w:val="00187252"/>
    <w:rsid w:val="0019626A"/>
    <w:rsid w:val="001A5505"/>
    <w:rsid w:val="001B3DF0"/>
    <w:rsid w:val="001C05CF"/>
    <w:rsid w:val="001C3063"/>
    <w:rsid w:val="001C6C47"/>
    <w:rsid w:val="001D28E2"/>
    <w:rsid w:val="001D3AAC"/>
    <w:rsid w:val="001E13B1"/>
    <w:rsid w:val="001F32BE"/>
    <w:rsid w:val="001F5B46"/>
    <w:rsid w:val="0020096E"/>
    <w:rsid w:val="00202B5D"/>
    <w:rsid w:val="00206059"/>
    <w:rsid w:val="00210C8A"/>
    <w:rsid w:val="002156D0"/>
    <w:rsid w:val="002209AC"/>
    <w:rsid w:val="002300E2"/>
    <w:rsid w:val="00244ED1"/>
    <w:rsid w:val="0024626E"/>
    <w:rsid w:val="00246B27"/>
    <w:rsid w:val="00247662"/>
    <w:rsid w:val="00250420"/>
    <w:rsid w:val="00252FEE"/>
    <w:rsid w:val="002719D8"/>
    <w:rsid w:val="00277C8C"/>
    <w:rsid w:val="0028370E"/>
    <w:rsid w:val="00284A96"/>
    <w:rsid w:val="002959B0"/>
    <w:rsid w:val="002A59ED"/>
    <w:rsid w:val="002A6399"/>
    <w:rsid w:val="002A7083"/>
    <w:rsid w:val="002A753B"/>
    <w:rsid w:val="002B03A2"/>
    <w:rsid w:val="002C0B95"/>
    <w:rsid w:val="002D0931"/>
    <w:rsid w:val="002D42DD"/>
    <w:rsid w:val="002E3B4F"/>
    <w:rsid w:val="002F08AD"/>
    <w:rsid w:val="002F0A92"/>
    <w:rsid w:val="003073C6"/>
    <w:rsid w:val="00316B78"/>
    <w:rsid w:val="00316D4D"/>
    <w:rsid w:val="00317400"/>
    <w:rsid w:val="00323311"/>
    <w:rsid w:val="00324082"/>
    <w:rsid w:val="003330D6"/>
    <w:rsid w:val="00334089"/>
    <w:rsid w:val="00350D06"/>
    <w:rsid w:val="0035694D"/>
    <w:rsid w:val="003715C0"/>
    <w:rsid w:val="00376397"/>
    <w:rsid w:val="00390C37"/>
    <w:rsid w:val="003929E6"/>
    <w:rsid w:val="00395D49"/>
    <w:rsid w:val="003A09DD"/>
    <w:rsid w:val="003B3128"/>
    <w:rsid w:val="003C14FE"/>
    <w:rsid w:val="003C28E5"/>
    <w:rsid w:val="003C331C"/>
    <w:rsid w:val="003C4B81"/>
    <w:rsid w:val="003C6EA5"/>
    <w:rsid w:val="003D49C4"/>
    <w:rsid w:val="003E3980"/>
    <w:rsid w:val="003F1155"/>
    <w:rsid w:val="003F2AB8"/>
    <w:rsid w:val="004079C2"/>
    <w:rsid w:val="00421B73"/>
    <w:rsid w:val="00423E19"/>
    <w:rsid w:val="0042462D"/>
    <w:rsid w:val="004259BF"/>
    <w:rsid w:val="00433329"/>
    <w:rsid w:val="00436D08"/>
    <w:rsid w:val="00447F55"/>
    <w:rsid w:val="00450D32"/>
    <w:rsid w:val="00450FCD"/>
    <w:rsid w:val="00451D4E"/>
    <w:rsid w:val="0045239F"/>
    <w:rsid w:val="00454E2A"/>
    <w:rsid w:val="00463335"/>
    <w:rsid w:val="00474BAD"/>
    <w:rsid w:val="004806A5"/>
    <w:rsid w:val="00480AC1"/>
    <w:rsid w:val="00486FD4"/>
    <w:rsid w:val="00495DB8"/>
    <w:rsid w:val="004978A3"/>
    <w:rsid w:val="004A15AF"/>
    <w:rsid w:val="004B1164"/>
    <w:rsid w:val="004C031F"/>
    <w:rsid w:val="004C1A20"/>
    <w:rsid w:val="004C35DF"/>
    <w:rsid w:val="004E1737"/>
    <w:rsid w:val="004F752E"/>
    <w:rsid w:val="005062E6"/>
    <w:rsid w:val="00510EB0"/>
    <w:rsid w:val="00513518"/>
    <w:rsid w:val="005149B7"/>
    <w:rsid w:val="00517B5A"/>
    <w:rsid w:val="00522981"/>
    <w:rsid w:val="00535A8F"/>
    <w:rsid w:val="00561510"/>
    <w:rsid w:val="0056210F"/>
    <w:rsid w:val="0057189F"/>
    <w:rsid w:val="00574D58"/>
    <w:rsid w:val="00580F59"/>
    <w:rsid w:val="0058776F"/>
    <w:rsid w:val="00590D9A"/>
    <w:rsid w:val="00597014"/>
    <w:rsid w:val="005A5394"/>
    <w:rsid w:val="005B22C9"/>
    <w:rsid w:val="005B702A"/>
    <w:rsid w:val="005C40E9"/>
    <w:rsid w:val="005D0043"/>
    <w:rsid w:val="005D55B7"/>
    <w:rsid w:val="005E0184"/>
    <w:rsid w:val="005E0B04"/>
    <w:rsid w:val="005E1161"/>
    <w:rsid w:val="005E3428"/>
    <w:rsid w:val="005F4194"/>
    <w:rsid w:val="005F78BF"/>
    <w:rsid w:val="0060117E"/>
    <w:rsid w:val="006179CD"/>
    <w:rsid w:val="00617A6B"/>
    <w:rsid w:val="006207AD"/>
    <w:rsid w:val="00621094"/>
    <w:rsid w:val="00623228"/>
    <w:rsid w:val="00623736"/>
    <w:rsid w:val="00625162"/>
    <w:rsid w:val="00630234"/>
    <w:rsid w:val="0063123D"/>
    <w:rsid w:val="00635597"/>
    <w:rsid w:val="00642C1A"/>
    <w:rsid w:val="00653041"/>
    <w:rsid w:val="006642A2"/>
    <w:rsid w:val="006702BF"/>
    <w:rsid w:val="006807A5"/>
    <w:rsid w:val="0068085D"/>
    <w:rsid w:val="00685054"/>
    <w:rsid w:val="0068562C"/>
    <w:rsid w:val="006A0C5C"/>
    <w:rsid w:val="006A6A85"/>
    <w:rsid w:val="006B0618"/>
    <w:rsid w:val="006B16B4"/>
    <w:rsid w:val="006B4513"/>
    <w:rsid w:val="006C2A16"/>
    <w:rsid w:val="006C5B4D"/>
    <w:rsid w:val="006C60D0"/>
    <w:rsid w:val="006E0DC2"/>
    <w:rsid w:val="006F3265"/>
    <w:rsid w:val="00701A00"/>
    <w:rsid w:val="00701B71"/>
    <w:rsid w:val="007027B1"/>
    <w:rsid w:val="00712335"/>
    <w:rsid w:val="0071548B"/>
    <w:rsid w:val="00727B0C"/>
    <w:rsid w:val="00727FD3"/>
    <w:rsid w:val="0074058B"/>
    <w:rsid w:val="00744A46"/>
    <w:rsid w:val="00747D1C"/>
    <w:rsid w:val="007551E6"/>
    <w:rsid w:val="00756375"/>
    <w:rsid w:val="00761117"/>
    <w:rsid w:val="00761215"/>
    <w:rsid w:val="00763424"/>
    <w:rsid w:val="0076434F"/>
    <w:rsid w:val="00765D10"/>
    <w:rsid w:val="00770596"/>
    <w:rsid w:val="00781105"/>
    <w:rsid w:val="00794C30"/>
    <w:rsid w:val="00795879"/>
    <w:rsid w:val="00796A5B"/>
    <w:rsid w:val="007B3944"/>
    <w:rsid w:val="007B54F8"/>
    <w:rsid w:val="007B7D3A"/>
    <w:rsid w:val="007D0D8C"/>
    <w:rsid w:val="007D4481"/>
    <w:rsid w:val="007D72BD"/>
    <w:rsid w:val="007E0A01"/>
    <w:rsid w:val="007E4519"/>
    <w:rsid w:val="007F0823"/>
    <w:rsid w:val="007F506D"/>
    <w:rsid w:val="00806BD5"/>
    <w:rsid w:val="00812488"/>
    <w:rsid w:val="00824B5D"/>
    <w:rsid w:val="00827C7F"/>
    <w:rsid w:val="00834059"/>
    <w:rsid w:val="00834377"/>
    <w:rsid w:val="00845E10"/>
    <w:rsid w:val="008504F7"/>
    <w:rsid w:val="00853E80"/>
    <w:rsid w:val="00857CC5"/>
    <w:rsid w:val="00860DEF"/>
    <w:rsid w:val="00863825"/>
    <w:rsid w:val="008707DF"/>
    <w:rsid w:val="00876129"/>
    <w:rsid w:val="00880A49"/>
    <w:rsid w:val="00883CAC"/>
    <w:rsid w:val="00887D8E"/>
    <w:rsid w:val="00896D89"/>
    <w:rsid w:val="008A04AB"/>
    <w:rsid w:val="008A3AAA"/>
    <w:rsid w:val="008A5571"/>
    <w:rsid w:val="008B2213"/>
    <w:rsid w:val="008C4FF4"/>
    <w:rsid w:val="008E7F70"/>
    <w:rsid w:val="008F6102"/>
    <w:rsid w:val="009103DE"/>
    <w:rsid w:val="0092368A"/>
    <w:rsid w:val="00923F83"/>
    <w:rsid w:val="009257CC"/>
    <w:rsid w:val="00926A1C"/>
    <w:rsid w:val="00927FE1"/>
    <w:rsid w:val="00942FA5"/>
    <w:rsid w:val="00943E7D"/>
    <w:rsid w:val="00944756"/>
    <w:rsid w:val="00947FBD"/>
    <w:rsid w:val="00957CDF"/>
    <w:rsid w:val="0096494D"/>
    <w:rsid w:val="009667F8"/>
    <w:rsid w:val="00974275"/>
    <w:rsid w:val="00976433"/>
    <w:rsid w:val="00992D72"/>
    <w:rsid w:val="00992D85"/>
    <w:rsid w:val="00993B03"/>
    <w:rsid w:val="00993D89"/>
    <w:rsid w:val="00994EBE"/>
    <w:rsid w:val="00996273"/>
    <w:rsid w:val="009A0B56"/>
    <w:rsid w:val="009A726E"/>
    <w:rsid w:val="009A791C"/>
    <w:rsid w:val="009C2007"/>
    <w:rsid w:val="009D0D21"/>
    <w:rsid w:val="009D467A"/>
    <w:rsid w:val="009E48CD"/>
    <w:rsid w:val="009E72E8"/>
    <w:rsid w:val="009F32EB"/>
    <w:rsid w:val="009F5668"/>
    <w:rsid w:val="009F7211"/>
    <w:rsid w:val="00A00FCF"/>
    <w:rsid w:val="00A01A71"/>
    <w:rsid w:val="00A14F96"/>
    <w:rsid w:val="00A15138"/>
    <w:rsid w:val="00A16350"/>
    <w:rsid w:val="00A20A88"/>
    <w:rsid w:val="00A24D0A"/>
    <w:rsid w:val="00A31B8C"/>
    <w:rsid w:val="00A3277F"/>
    <w:rsid w:val="00A354AE"/>
    <w:rsid w:val="00A55684"/>
    <w:rsid w:val="00A63139"/>
    <w:rsid w:val="00A71EBF"/>
    <w:rsid w:val="00A80E6E"/>
    <w:rsid w:val="00A82F75"/>
    <w:rsid w:val="00A90974"/>
    <w:rsid w:val="00A9616B"/>
    <w:rsid w:val="00A971E5"/>
    <w:rsid w:val="00A97BF2"/>
    <w:rsid w:val="00AA2C10"/>
    <w:rsid w:val="00AB16F2"/>
    <w:rsid w:val="00AB2EC9"/>
    <w:rsid w:val="00AC1042"/>
    <w:rsid w:val="00AC3016"/>
    <w:rsid w:val="00AE134A"/>
    <w:rsid w:val="00AE2325"/>
    <w:rsid w:val="00AE53AF"/>
    <w:rsid w:val="00AF1BC6"/>
    <w:rsid w:val="00AF407C"/>
    <w:rsid w:val="00B03BB3"/>
    <w:rsid w:val="00B07276"/>
    <w:rsid w:val="00B11390"/>
    <w:rsid w:val="00B14A0B"/>
    <w:rsid w:val="00B1669C"/>
    <w:rsid w:val="00B16FFB"/>
    <w:rsid w:val="00B22715"/>
    <w:rsid w:val="00B2335C"/>
    <w:rsid w:val="00B23E3C"/>
    <w:rsid w:val="00B26067"/>
    <w:rsid w:val="00B264E5"/>
    <w:rsid w:val="00B2671C"/>
    <w:rsid w:val="00B532B4"/>
    <w:rsid w:val="00B53570"/>
    <w:rsid w:val="00B53E85"/>
    <w:rsid w:val="00B57D35"/>
    <w:rsid w:val="00B61088"/>
    <w:rsid w:val="00B6202D"/>
    <w:rsid w:val="00B62C48"/>
    <w:rsid w:val="00B65050"/>
    <w:rsid w:val="00B65052"/>
    <w:rsid w:val="00B72094"/>
    <w:rsid w:val="00B73122"/>
    <w:rsid w:val="00B75EAA"/>
    <w:rsid w:val="00B8148E"/>
    <w:rsid w:val="00B8645C"/>
    <w:rsid w:val="00B917F6"/>
    <w:rsid w:val="00B97503"/>
    <w:rsid w:val="00BB005B"/>
    <w:rsid w:val="00BB3176"/>
    <w:rsid w:val="00BC1DC6"/>
    <w:rsid w:val="00BC34A8"/>
    <w:rsid w:val="00BD16A5"/>
    <w:rsid w:val="00BE5780"/>
    <w:rsid w:val="00BE5EBD"/>
    <w:rsid w:val="00BE75C7"/>
    <w:rsid w:val="00BF5CB8"/>
    <w:rsid w:val="00C037A2"/>
    <w:rsid w:val="00C04A50"/>
    <w:rsid w:val="00C04BF0"/>
    <w:rsid w:val="00C14855"/>
    <w:rsid w:val="00C15B93"/>
    <w:rsid w:val="00C2029C"/>
    <w:rsid w:val="00C236C9"/>
    <w:rsid w:val="00C23E3E"/>
    <w:rsid w:val="00C25700"/>
    <w:rsid w:val="00C269F2"/>
    <w:rsid w:val="00C4216F"/>
    <w:rsid w:val="00C45819"/>
    <w:rsid w:val="00C50BEB"/>
    <w:rsid w:val="00C511A9"/>
    <w:rsid w:val="00C55094"/>
    <w:rsid w:val="00C570E1"/>
    <w:rsid w:val="00C62DBE"/>
    <w:rsid w:val="00C64FCB"/>
    <w:rsid w:val="00C6669F"/>
    <w:rsid w:val="00C75685"/>
    <w:rsid w:val="00C80EF0"/>
    <w:rsid w:val="00C80FAC"/>
    <w:rsid w:val="00C8225A"/>
    <w:rsid w:val="00C829A1"/>
    <w:rsid w:val="00C8324C"/>
    <w:rsid w:val="00C83EE9"/>
    <w:rsid w:val="00C8540A"/>
    <w:rsid w:val="00C921FC"/>
    <w:rsid w:val="00C92726"/>
    <w:rsid w:val="00C94FB9"/>
    <w:rsid w:val="00C969C4"/>
    <w:rsid w:val="00CA6F95"/>
    <w:rsid w:val="00CA7719"/>
    <w:rsid w:val="00CB68DD"/>
    <w:rsid w:val="00CC3B0A"/>
    <w:rsid w:val="00CC75AB"/>
    <w:rsid w:val="00CD063C"/>
    <w:rsid w:val="00CD2827"/>
    <w:rsid w:val="00CD6345"/>
    <w:rsid w:val="00CE6FF9"/>
    <w:rsid w:val="00CF77E0"/>
    <w:rsid w:val="00D03937"/>
    <w:rsid w:val="00D072DD"/>
    <w:rsid w:val="00D1056C"/>
    <w:rsid w:val="00D15A89"/>
    <w:rsid w:val="00D300B7"/>
    <w:rsid w:val="00D35962"/>
    <w:rsid w:val="00D360A5"/>
    <w:rsid w:val="00D436EE"/>
    <w:rsid w:val="00D466BD"/>
    <w:rsid w:val="00D46CBB"/>
    <w:rsid w:val="00D5025E"/>
    <w:rsid w:val="00D5687C"/>
    <w:rsid w:val="00D67E99"/>
    <w:rsid w:val="00D809F1"/>
    <w:rsid w:val="00D853AB"/>
    <w:rsid w:val="00D911D7"/>
    <w:rsid w:val="00DA14E8"/>
    <w:rsid w:val="00DA417C"/>
    <w:rsid w:val="00DB3A1F"/>
    <w:rsid w:val="00DB6D74"/>
    <w:rsid w:val="00DE58BE"/>
    <w:rsid w:val="00DE645A"/>
    <w:rsid w:val="00DF0F88"/>
    <w:rsid w:val="00DF3DEF"/>
    <w:rsid w:val="00DF3FB7"/>
    <w:rsid w:val="00DF4DEA"/>
    <w:rsid w:val="00DF6BD1"/>
    <w:rsid w:val="00E07CC7"/>
    <w:rsid w:val="00E1145A"/>
    <w:rsid w:val="00E129F0"/>
    <w:rsid w:val="00E14D30"/>
    <w:rsid w:val="00E16797"/>
    <w:rsid w:val="00E32BBC"/>
    <w:rsid w:val="00E43C8C"/>
    <w:rsid w:val="00E549B2"/>
    <w:rsid w:val="00E7750C"/>
    <w:rsid w:val="00E83298"/>
    <w:rsid w:val="00E85BAF"/>
    <w:rsid w:val="00E8741D"/>
    <w:rsid w:val="00E966EF"/>
    <w:rsid w:val="00EA0F6B"/>
    <w:rsid w:val="00EB026A"/>
    <w:rsid w:val="00EB364C"/>
    <w:rsid w:val="00EB5CFB"/>
    <w:rsid w:val="00EC3175"/>
    <w:rsid w:val="00EC3C88"/>
    <w:rsid w:val="00EC5503"/>
    <w:rsid w:val="00EC589D"/>
    <w:rsid w:val="00ED391C"/>
    <w:rsid w:val="00EE55F9"/>
    <w:rsid w:val="00EF0A45"/>
    <w:rsid w:val="00EF25C4"/>
    <w:rsid w:val="00EF643C"/>
    <w:rsid w:val="00F04E1B"/>
    <w:rsid w:val="00F079B8"/>
    <w:rsid w:val="00F17205"/>
    <w:rsid w:val="00F21E5B"/>
    <w:rsid w:val="00F326A7"/>
    <w:rsid w:val="00F404D5"/>
    <w:rsid w:val="00F46027"/>
    <w:rsid w:val="00F55DAF"/>
    <w:rsid w:val="00F7203E"/>
    <w:rsid w:val="00F72CDA"/>
    <w:rsid w:val="00F8097E"/>
    <w:rsid w:val="00F83E55"/>
    <w:rsid w:val="00F847AC"/>
    <w:rsid w:val="00F90A5E"/>
    <w:rsid w:val="00F91896"/>
    <w:rsid w:val="00F95739"/>
    <w:rsid w:val="00F95B21"/>
    <w:rsid w:val="00F95E4C"/>
    <w:rsid w:val="00F96C11"/>
    <w:rsid w:val="00FA1167"/>
    <w:rsid w:val="00FA56FA"/>
    <w:rsid w:val="00FB17A1"/>
    <w:rsid w:val="00FC4D9C"/>
    <w:rsid w:val="00FC5193"/>
    <w:rsid w:val="00FC6509"/>
    <w:rsid w:val="00FD7E9A"/>
    <w:rsid w:val="00FE0487"/>
    <w:rsid w:val="00FE7228"/>
    <w:rsid w:val="00FF18AB"/>
    <w:rsid w:val="00FF5947"/>
    <w:rsid w:val="00FF62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6B78"/>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316B78"/>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316B78"/>
    <w:rPr>
      <w:sz w:val="16"/>
    </w:rPr>
  </w:style>
  <w:style w:type="paragraph" w:styleId="Komentarotekstas">
    <w:name w:val="annotation text"/>
    <w:basedOn w:val="prastasis"/>
    <w:semiHidden/>
    <w:rsid w:val="00316B78"/>
    <w:rPr>
      <w:rFonts w:ascii="Arial" w:hAnsi="Arial"/>
      <w:spacing w:val="-5"/>
    </w:rPr>
  </w:style>
  <w:style w:type="paragraph" w:styleId="Z-Formospradia">
    <w:name w:val="HTML Top of Form"/>
    <w:basedOn w:val="prastasis"/>
    <w:next w:val="prastasis"/>
    <w:hidden/>
    <w:rsid w:val="00316B78"/>
    <w:pPr>
      <w:pBdr>
        <w:bottom w:val="single" w:sz="6" w:space="1" w:color="auto"/>
      </w:pBdr>
      <w:jc w:val="center"/>
    </w:pPr>
    <w:rPr>
      <w:rFonts w:ascii="Arial" w:hAnsi="Arial" w:cs="Arial"/>
      <w:vanish/>
      <w:sz w:val="16"/>
      <w:szCs w:val="16"/>
    </w:rPr>
  </w:style>
  <w:style w:type="paragraph" w:styleId="Antrats">
    <w:name w:val="header"/>
    <w:basedOn w:val="prastasis"/>
    <w:rsid w:val="00316B78"/>
    <w:pPr>
      <w:tabs>
        <w:tab w:val="center" w:pos="4153"/>
        <w:tab w:val="right" w:pos="8306"/>
      </w:tabs>
    </w:pPr>
  </w:style>
  <w:style w:type="paragraph" w:styleId="Porat">
    <w:name w:val="footer"/>
    <w:basedOn w:val="prastasis"/>
    <w:rsid w:val="00316B78"/>
    <w:pPr>
      <w:tabs>
        <w:tab w:val="center" w:pos="4153"/>
        <w:tab w:val="right" w:pos="8306"/>
      </w:tabs>
    </w:pPr>
  </w:style>
  <w:style w:type="character" w:styleId="Hipersaitas">
    <w:name w:val="Hyperlink"/>
    <w:basedOn w:val="Numatytasispastraiposriftas"/>
    <w:rsid w:val="00316B78"/>
    <w:rPr>
      <w:color w:val="0000FF"/>
      <w:u w:val="single"/>
    </w:rPr>
  </w:style>
  <w:style w:type="character" w:styleId="Perirtashipersaitas">
    <w:name w:val="FollowedHyperlink"/>
    <w:basedOn w:val="Numatytasispastraiposriftas"/>
    <w:rsid w:val="00316B78"/>
    <w:rPr>
      <w:color w:val="800080"/>
      <w:u w:val="single"/>
    </w:rPr>
  </w:style>
  <w:style w:type="paragraph" w:styleId="Pagrindinistekstas">
    <w:name w:val="Body Text"/>
    <w:basedOn w:val="prastasis"/>
    <w:rsid w:val="00316B78"/>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316B78"/>
    <w:pPr>
      <w:ind w:firstLine="709"/>
    </w:pPr>
  </w:style>
  <w:style w:type="paragraph" w:styleId="Debesliotekstas">
    <w:name w:val="Balloon Text"/>
    <w:basedOn w:val="prastasis"/>
    <w:semiHidden/>
    <w:rsid w:val="00316B78"/>
    <w:rPr>
      <w:rFonts w:ascii="Tahoma" w:hAnsi="Tahoma" w:cs="Tahoma"/>
      <w:sz w:val="16"/>
      <w:szCs w:val="16"/>
    </w:rPr>
  </w:style>
  <w:style w:type="paragraph" w:styleId="Pagrindinistekstas2">
    <w:name w:val="Body Text 2"/>
    <w:basedOn w:val="prastasis"/>
    <w:rsid w:val="00316B78"/>
    <w:pPr>
      <w:shd w:val="solid" w:color="FFFFFF" w:fill="FFFFFF"/>
      <w:ind w:firstLine="0"/>
      <w:jc w:val="center"/>
    </w:pPr>
    <w:rPr>
      <w:b/>
      <w:bCs/>
      <w:sz w:val="20"/>
    </w:rPr>
  </w:style>
  <w:style w:type="table" w:styleId="Lentelstinklelis">
    <w:name w:val="Table Grid"/>
    <w:basedOn w:val="prastojilentel"/>
    <w:rsid w:val="00CD063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996273"/>
    <w:pPr>
      <w:spacing w:before="100" w:beforeAutospacing="1" w:after="100" w:afterAutospacing="1"/>
      <w:ind w:firstLine="0"/>
      <w:jc w:val="left"/>
    </w:pPr>
    <w:rPr>
      <w:rFonts w:ascii="Tahoma" w:hAnsi="Tahoma" w:cs="Tahoma"/>
      <w:color w:val="333333"/>
      <w:sz w:val="17"/>
      <w:szCs w:val="17"/>
      <w:lang w:eastAsia="lt-LT"/>
    </w:rPr>
  </w:style>
  <w:style w:type="paragraph" w:styleId="Sraopastraipa">
    <w:name w:val="List Paragraph"/>
    <w:basedOn w:val="prastasis"/>
    <w:uiPriority w:val="34"/>
    <w:qFormat/>
    <w:rsid w:val="00D300B7"/>
    <w:pPr>
      <w:ind w:left="720" w:firstLine="0"/>
      <w:contextualSpacing/>
      <w:jc w:val="left"/>
    </w:pPr>
    <w:rPr>
      <w:szCs w:val="24"/>
      <w:lang w:eastAsia="lt-LT"/>
    </w:rPr>
  </w:style>
  <w:style w:type="character" w:customStyle="1" w:styleId="PagrindiniotekstotraukaDiagrama">
    <w:name w:val="Pagrindinio teksto įtrauka Diagrama"/>
    <w:basedOn w:val="Numatytasispastraiposriftas"/>
    <w:link w:val="Pagrindiniotekstotrauka"/>
    <w:rsid w:val="00D5687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6B78"/>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316B78"/>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316B78"/>
    <w:rPr>
      <w:sz w:val="16"/>
    </w:rPr>
  </w:style>
  <w:style w:type="paragraph" w:styleId="Komentarotekstas">
    <w:name w:val="annotation text"/>
    <w:basedOn w:val="prastasis"/>
    <w:semiHidden/>
    <w:rsid w:val="00316B78"/>
    <w:rPr>
      <w:rFonts w:ascii="Arial" w:hAnsi="Arial"/>
      <w:spacing w:val="-5"/>
    </w:rPr>
  </w:style>
  <w:style w:type="paragraph" w:styleId="Z-Formospradia">
    <w:name w:val="HTML Top of Form"/>
    <w:basedOn w:val="prastasis"/>
    <w:next w:val="prastasis"/>
    <w:hidden/>
    <w:rsid w:val="00316B78"/>
    <w:pPr>
      <w:pBdr>
        <w:bottom w:val="single" w:sz="6" w:space="1" w:color="auto"/>
      </w:pBdr>
      <w:jc w:val="center"/>
    </w:pPr>
    <w:rPr>
      <w:rFonts w:ascii="Arial" w:hAnsi="Arial" w:cs="Arial"/>
      <w:vanish/>
      <w:sz w:val="16"/>
      <w:szCs w:val="16"/>
    </w:rPr>
  </w:style>
  <w:style w:type="paragraph" w:styleId="Antrats">
    <w:name w:val="header"/>
    <w:basedOn w:val="prastasis"/>
    <w:rsid w:val="00316B78"/>
    <w:pPr>
      <w:tabs>
        <w:tab w:val="center" w:pos="4153"/>
        <w:tab w:val="right" w:pos="8306"/>
      </w:tabs>
    </w:pPr>
  </w:style>
  <w:style w:type="paragraph" w:styleId="Porat">
    <w:name w:val="footer"/>
    <w:basedOn w:val="prastasis"/>
    <w:rsid w:val="00316B78"/>
    <w:pPr>
      <w:tabs>
        <w:tab w:val="center" w:pos="4153"/>
        <w:tab w:val="right" w:pos="8306"/>
      </w:tabs>
    </w:pPr>
  </w:style>
  <w:style w:type="character" w:styleId="Hipersaitas">
    <w:name w:val="Hyperlink"/>
    <w:basedOn w:val="Numatytasispastraiposriftas"/>
    <w:rsid w:val="00316B78"/>
    <w:rPr>
      <w:color w:val="0000FF"/>
      <w:u w:val="single"/>
    </w:rPr>
  </w:style>
  <w:style w:type="character" w:styleId="Perirtashipersaitas">
    <w:name w:val="FollowedHyperlink"/>
    <w:basedOn w:val="Numatytasispastraiposriftas"/>
    <w:rsid w:val="00316B78"/>
    <w:rPr>
      <w:color w:val="800080"/>
      <w:u w:val="single"/>
    </w:rPr>
  </w:style>
  <w:style w:type="paragraph" w:styleId="Pagrindinistekstas">
    <w:name w:val="Body Text"/>
    <w:basedOn w:val="prastasis"/>
    <w:rsid w:val="00316B78"/>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316B78"/>
    <w:pPr>
      <w:ind w:firstLine="709"/>
    </w:pPr>
  </w:style>
  <w:style w:type="paragraph" w:styleId="Debesliotekstas">
    <w:name w:val="Balloon Text"/>
    <w:basedOn w:val="prastasis"/>
    <w:semiHidden/>
    <w:rsid w:val="00316B78"/>
    <w:rPr>
      <w:rFonts w:ascii="Tahoma" w:hAnsi="Tahoma" w:cs="Tahoma"/>
      <w:sz w:val="16"/>
      <w:szCs w:val="16"/>
    </w:rPr>
  </w:style>
  <w:style w:type="paragraph" w:styleId="Pagrindinistekstas2">
    <w:name w:val="Body Text 2"/>
    <w:basedOn w:val="prastasis"/>
    <w:rsid w:val="00316B78"/>
    <w:pPr>
      <w:shd w:val="solid" w:color="FFFFFF" w:fill="FFFFFF"/>
      <w:ind w:firstLine="0"/>
      <w:jc w:val="center"/>
    </w:pPr>
    <w:rPr>
      <w:b/>
      <w:bCs/>
      <w:sz w:val="20"/>
    </w:rPr>
  </w:style>
  <w:style w:type="table" w:styleId="Lentelstinklelis">
    <w:name w:val="Table Grid"/>
    <w:basedOn w:val="prastojilentel"/>
    <w:rsid w:val="00CD063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996273"/>
    <w:pPr>
      <w:spacing w:before="100" w:beforeAutospacing="1" w:after="100" w:afterAutospacing="1"/>
      <w:ind w:firstLine="0"/>
      <w:jc w:val="left"/>
    </w:pPr>
    <w:rPr>
      <w:rFonts w:ascii="Tahoma" w:hAnsi="Tahoma" w:cs="Tahoma"/>
      <w:color w:val="333333"/>
      <w:sz w:val="17"/>
      <w:szCs w:val="17"/>
      <w:lang w:eastAsia="lt-LT"/>
    </w:rPr>
  </w:style>
  <w:style w:type="paragraph" w:styleId="Sraopastraipa">
    <w:name w:val="List Paragraph"/>
    <w:basedOn w:val="prastasis"/>
    <w:uiPriority w:val="34"/>
    <w:qFormat/>
    <w:rsid w:val="00D300B7"/>
    <w:pPr>
      <w:ind w:left="720" w:firstLine="0"/>
      <w:contextualSpacing/>
      <w:jc w:val="left"/>
    </w:pPr>
    <w:rPr>
      <w:szCs w:val="24"/>
      <w:lang w:eastAsia="lt-LT"/>
    </w:rPr>
  </w:style>
  <w:style w:type="character" w:customStyle="1" w:styleId="PagrindiniotekstotraukaDiagrama">
    <w:name w:val="Pagrindinio teksto įtrauka Diagrama"/>
    <w:basedOn w:val="Numatytasispastraiposriftas"/>
    <w:link w:val="Pagrindiniotekstotrauka"/>
    <w:rsid w:val="00D5687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0997">
      <w:bodyDiv w:val="1"/>
      <w:marLeft w:val="0"/>
      <w:marRight w:val="0"/>
      <w:marTop w:val="0"/>
      <w:marBottom w:val="0"/>
      <w:divBdr>
        <w:top w:val="none" w:sz="0" w:space="0" w:color="auto"/>
        <w:left w:val="none" w:sz="0" w:space="0" w:color="auto"/>
        <w:bottom w:val="none" w:sz="0" w:space="0" w:color="auto"/>
        <w:right w:val="none" w:sz="0" w:space="0" w:color="auto"/>
      </w:divBdr>
    </w:div>
    <w:div w:id="320692665">
      <w:bodyDiv w:val="1"/>
      <w:marLeft w:val="0"/>
      <w:marRight w:val="0"/>
      <w:marTop w:val="0"/>
      <w:marBottom w:val="0"/>
      <w:divBdr>
        <w:top w:val="none" w:sz="0" w:space="0" w:color="auto"/>
        <w:left w:val="none" w:sz="0" w:space="0" w:color="auto"/>
        <w:bottom w:val="none" w:sz="0" w:space="0" w:color="auto"/>
        <w:right w:val="none" w:sz="0" w:space="0" w:color="auto"/>
      </w:divBdr>
    </w:div>
    <w:div w:id="728653183">
      <w:bodyDiv w:val="1"/>
      <w:marLeft w:val="0"/>
      <w:marRight w:val="0"/>
      <w:marTop w:val="0"/>
      <w:marBottom w:val="0"/>
      <w:divBdr>
        <w:top w:val="none" w:sz="0" w:space="0" w:color="auto"/>
        <w:left w:val="none" w:sz="0" w:space="0" w:color="auto"/>
        <w:bottom w:val="none" w:sz="0" w:space="0" w:color="auto"/>
        <w:right w:val="none" w:sz="0" w:space="0" w:color="auto"/>
      </w:divBdr>
    </w:div>
    <w:div w:id="1642882525">
      <w:bodyDiv w:val="1"/>
      <w:marLeft w:val="0"/>
      <w:marRight w:val="0"/>
      <w:marTop w:val="0"/>
      <w:marBottom w:val="0"/>
      <w:divBdr>
        <w:top w:val="none" w:sz="0" w:space="0" w:color="auto"/>
        <w:left w:val="none" w:sz="0" w:space="0" w:color="auto"/>
        <w:bottom w:val="none" w:sz="0" w:space="0" w:color="auto"/>
        <w:right w:val="none" w:sz="0" w:space="0" w:color="auto"/>
      </w:divBdr>
    </w:div>
    <w:div w:id="1658724158">
      <w:bodyDiv w:val="1"/>
      <w:marLeft w:val="0"/>
      <w:marRight w:val="0"/>
      <w:marTop w:val="0"/>
      <w:marBottom w:val="0"/>
      <w:divBdr>
        <w:top w:val="none" w:sz="0" w:space="0" w:color="auto"/>
        <w:left w:val="none" w:sz="0" w:space="0" w:color="auto"/>
        <w:bottom w:val="none" w:sz="0" w:space="0" w:color="auto"/>
        <w:right w:val="none" w:sz="0" w:space="0" w:color="auto"/>
      </w:divBdr>
    </w:div>
    <w:div w:id="1894341190">
      <w:bodyDiv w:val="1"/>
      <w:marLeft w:val="0"/>
      <w:marRight w:val="0"/>
      <w:marTop w:val="0"/>
      <w:marBottom w:val="0"/>
      <w:divBdr>
        <w:top w:val="none" w:sz="0" w:space="0" w:color="auto"/>
        <w:left w:val="none" w:sz="0" w:space="0" w:color="auto"/>
        <w:bottom w:val="none" w:sz="0" w:space="0" w:color="auto"/>
        <w:right w:val="none" w:sz="0" w:space="0" w:color="auto"/>
      </w:divBdr>
    </w:div>
    <w:div w:id="19197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C4DA-1BD3-4B23-9350-68807736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7877</Words>
  <Characters>4490</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2020-08-31T08:47:00Z</cp:lastPrinted>
  <dcterms:created xsi:type="dcterms:W3CDTF">2020-08-31T08:48:00Z</dcterms:created>
  <dcterms:modified xsi:type="dcterms:W3CDTF">2020-08-31T08:48:00Z</dcterms:modified>
</cp:coreProperties>
</file>